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198" w:rsidRDefault="00827CB9" w:rsidP="00E0542C">
      <w:pPr>
        <w:pStyle w:val="Default"/>
        <w:spacing w:line="24" w:lineRule="atLeast"/>
        <w:rPr>
          <w:b/>
          <w:bCs/>
          <w:sz w:val="36"/>
          <w:szCs w:val="36"/>
        </w:rPr>
      </w:pPr>
      <w:r>
        <w:rPr>
          <w:b/>
          <w:bCs/>
          <w:i/>
          <w:iCs/>
        </w:rPr>
        <w:t xml:space="preserve"> </w:t>
      </w:r>
      <w:r w:rsidR="00082198">
        <w:rPr>
          <w:b/>
          <w:bCs/>
          <w:i/>
          <w:iCs/>
        </w:rPr>
        <w:t xml:space="preserve">Research </w:t>
      </w:r>
      <w:r w:rsidR="00E763EC">
        <w:rPr>
          <w:b/>
          <w:bCs/>
          <w:i/>
          <w:iCs/>
        </w:rPr>
        <w:t>Paper</w:t>
      </w:r>
    </w:p>
    <w:p w:rsidR="00082198" w:rsidRDefault="00082198" w:rsidP="00E0542C">
      <w:pPr>
        <w:pStyle w:val="Default"/>
        <w:spacing w:line="24" w:lineRule="atLeast"/>
        <w:jc w:val="center"/>
        <w:rPr>
          <w:b/>
          <w:bCs/>
          <w:sz w:val="36"/>
          <w:szCs w:val="36"/>
        </w:rPr>
      </w:pPr>
    </w:p>
    <w:p w:rsidR="00C22A41" w:rsidRDefault="00C22A41" w:rsidP="00E0542C">
      <w:pPr>
        <w:pStyle w:val="Default"/>
        <w:spacing w:line="24" w:lineRule="atLeast"/>
        <w:jc w:val="center"/>
        <w:rPr>
          <w:b/>
          <w:bCs/>
          <w:sz w:val="36"/>
          <w:szCs w:val="36"/>
        </w:rPr>
      </w:pPr>
    </w:p>
    <w:p w:rsidR="006E5E41" w:rsidRDefault="006E5E41" w:rsidP="00E0542C">
      <w:pPr>
        <w:pStyle w:val="Default"/>
        <w:spacing w:line="24" w:lineRule="atLeast"/>
        <w:jc w:val="center"/>
        <w:rPr>
          <w:b/>
          <w:bCs/>
          <w:sz w:val="36"/>
          <w:szCs w:val="36"/>
        </w:rPr>
      </w:pPr>
      <w:r w:rsidRPr="006E5E41">
        <w:rPr>
          <w:b/>
          <w:bCs/>
          <w:sz w:val="36"/>
          <w:szCs w:val="36"/>
        </w:rPr>
        <w:t xml:space="preserve">Thai </w:t>
      </w:r>
      <w:r>
        <w:rPr>
          <w:b/>
          <w:bCs/>
          <w:sz w:val="36"/>
          <w:szCs w:val="36"/>
        </w:rPr>
        <w:t>University Students' Perceptions</w:t>
      </w:r>
    </w:p>
    <w:p w:rsidR="00601732" w:rsidRPr="00D82022" w:rsidRDefault="006E5E41" w:rsidP="00E0542C">
      <w:pPr>
        <w:pStyle w:val="Default"/>
        <w:spacing w:line="24" w:lineRule="atLeast"/>
        <w:jc w:val="center"/>
        <w:rPr>
          <w:b/>
          <w:bCs/>
          <w:sz w:val="36"/>
          <w:szCs w:val="36"/>
        </w:rPr>
      </w:pPr>
      <w:proofErr w:type="gramStart"/>
      <w:r>
        <w:rPr>
          <w:b/>
          <w:bCs/>
          <w:sz w:val="36"/>
          <w:szCs w:val="36"/>
        </w:rPr>
        <w:t>of</w:t>
      </w:r>
      <w:proofErr w:type="gramEnd"/>
      <w:r>
        <w:rPr>
          <w:b/>
          <w:bCs/>
          <w:sz w:val="36"/>
          <w:szCs w:val="36"/>
        </w:rPr>
        <w:t xml:space="preserve"> Simulation for Language E</w:t>
      </w:r>
      <w:r w:rsidRPr="006E5E41">
        <w:rPr>
          <w:b/>
          <w:bCs/>
          <w:sz w:val="36"/>
          <w:szCs w:val="36"/>
        </w:rPr>
        <w:t>ducation</w:t>
      </w:r>
    </w:p>
    <w:p w:rsidR="00F10115" w:rsidRDefault="00F10115" w:rsidP="00E0542C">
      <w:pPr>
        <w:spacing w:line="24" w:lineRule="atLeast"/>
      </w:pPr>
    </w:p>
    <w:p w:rsidR="00D82022" w:rsidRDefault="00D82022" w:rsidP="00E0542C">
      <w:pPr>
        <w:pStyle w:val="Default"/>
        <w:spacing w:line="24" w:lineRule="atLeast"/>
      </w:pPr>
    </w:p>
    <w:p w:rsidR="00D82022" w:rsidRDefault="00D82022" w:rsidP="00E0542C">
      <w:pPr>
        <w:pStyle w:val="Default"/>
        <w:spacing w:line="24" w:lineRule="atLeast"/>
        <w:jc w:val="center"/>
        <w:rPr>
          <w:sz w:val="36"/>
          <w:szCs w:val="36"/>
        </w:rPr>
      </w:pPr>
      <w:r>
        <w:t xml:space="preserve"> </w:t>
      </w:r>
    </w:p>
    <w:p w:rsidR="00D82022" w:rsidRPr="00E763EC" w:rsidRDefault="00D82022" w:rsidP="00E0542C">
      <w:pPr>
        <w:pStyle w:val="Default"/>
        <w:spacing w:line="24" w:lineRule="atLeast"/>
      </w:pPr>
      <w:r w:rsidRPr="00E763EC">
        <w:rPr>
          <w:b/>
          <w:bCs/>
        </w:rPr>
        <w:t>Timothy Ralph Woodhouse</w:t>
      </w:r>
      <w:r w:rsidR="003F27CF" w:rsidRPr="00E763EC">
        <w:rPr>
          <w:b/>
          <w:bCs/>
        </w:rPr>
        <w:t>, BA</w:t>
      </w:r>
    </w:p>
    <w:p w:rsidR="00D82022" w:rsidRPr="00E763EC" w:rsidRDefault="00D82022" w:rsidP="00E0542C">
      <w:pPr>
        <w:pStyle w:val="Default"/>
        <w:spacing w:line="24" w:lineRule="atLeast"/>
      </w:pPr>
      <w:proofErr w:type="spellStart"/>
      <w:r w:rsidRPr="00E763EC">
        <w:t>Dhurakij</w:t>
      </w:r>
      <w:proofErr w:type="spellEnd"/>
      <w:r w:rsidRPr="00E763EC">
        <w:t xml:space="preserve"> Pundit University </w:t>
      </w:r>
    </w:p>
    <w:p w:rsidR="00D82022" w:rsidRPr="00E763EC" w:rsidRDefault="00D82022" w:rsidP="00E0542C">
      <w:pPr>
        <w:pStyle w:val="Default"/>
        <w:spacing w:line="24" w:lineRule="atLeast"/>
      </w:pPr>
      <w:r w:rsidRPr="00E763EC">
        <w:t xml:space="preserve">110/1-4 </w:t>
      </w:r>
      <w:proofErr w:type="spellStart"/>
      <w:r w:rsidRPr="00E763EC">
        <w:t>Prachachuen</w:t>
      </w:r>
      <w:proofErr w:type="spellEnd"/>
      <w:r w:rsidRPr="00E763EC">
        <w:t xml:space="preserve"> Road, </w:t>
      </w:r>
    </w:p>
    <w:p w:rsidR="00D82022" w:rsidRPr="00E763EC" w:rsidRDefault="00D82022" w:rsidP="00E0542C">
      <w:pPr>
        <w:pStyle w:val="Default"/>
        <w:spacing w:line="24" w:lineRule="atLeast"/>
      </w:pPr>
      <w:proofErr w:type="spellStart"/>
      <w:r w:rsidRPr="00E763EC">
        <w:t>Laksi</w:t>
      </w:r>
      <w:proofErr w:type="spellEnd"/>
      <w:r w:rsidRPr="00E763EC">
        <w:t>, Bangkok 10210</w:t>
      </w:r>
    </w:p>
    <w:p w:rsidR="00D82022" w:rsidRPr="00E763EC" w:rsidRDefault="00D82022" w:rsidP="00E0542C">
      <w:pPr>
        <w:pStyle w:val="Default"/>
        <w:spacing w:line="24" w:lineRule="atLeast"/>
      </w:pPr>
      <w:r w:rsidRPr="00E763EC">
        <w:t>Thailand</w:t>
      </w:r>
    </w:p>
    <w:p w:rsidR="00D82022" w:rsidRPr="00E763EC" w:rsidRDefault="00A1756D" w:rsidP="00E0542C">
      <w:pPr>
        <w:pStyle w:val="Default"/>
        <w:spacing w:line="24" w:lineRule="atLeast"/>
        <w:rPr>
          <w:u w:val="single"/>
        </w:rPr>
      </w:pPr>
      <w:hyperlink r:id="rId8" w:history="1">
        <w:r w:rsidR="00D82022" w:rsidRPr="00E763EC">
          <w:rPr>
            <w:rStyle w:val="Hyperlink"/>
          </w:rPr>
          <w:t>timothy@dpu.ac.th</w:t>
        </w:r>
      </w:hyperlink>
    </w:p>
    <w:p w:rsidR="00D82022" w:rsidRDefault="00D82022" w:rsidP="00E0542C">
      <w:pPr>
        <w:pStyle w:val="Default"/>
        <w:spacing w:line="24" w:lineRule="atLeast"/>
        <w:rPr>
          <w:u w:val="single"/>
        </w:rPr>
      </w:pPr>
    </w:p>
    <w:p w:rsidR="00E0542C" w:rsidRPr="00D82022" w:rsidRDefault="00E0542C" w:rsidP="00E0542C">
      <w:pPr>
        <w:pStyle w:val="Default"/>
        <w:spacing w:line="24" w:lineRule="atLeast"/>
        <w:rPr>
          <w:u w:val="single"/>
        </w:rPr>
      </w:pPr>
    </w:p>
    <w:p w:rsidR="00D82022" w:rsidRDefault="00D82022" w:rsidP="00E0542C">
      <w:pPr>
        <w:pStyle w:val="Default"/>
        <w:spacing w:line="24" w:lineRule="atLeast"/>
        <w:rPr>
          <w:sz w:val="23"/>
          <w:szCs w:val="23"/>
        </w:rPr>
      </w:pPr>
    </w:p>
    <w:p w:rsidR="00D82022" w:rsidRPr="00D82022" w:rsidRDefault="00D82022" w:rsidP="00E0542C">
      <w:pPr>
        <w:pStyle w:val="Default"/>
        <w:spacing w:line="24" w:lineRule="atLeast"/>
        <w:jc w:val="center"/>
        <w:rPr>
          <w:b/>
          <w:bCs/>
        </w:rPr>
      </w:pPr>
      <w:r w:rsidRPr="00D82022">
        <w:rPr>
          <w:b/>
          <w:bCs/>
        </w:rPr>
        <w:t xml:space="preserve">ABSTRACT </w:t>
      </w:r>
    </w:p>
    <w:p w:rsidR="00D82022" w:rsidRPr="00D82022" w:rsidRDefault="00D82022" w:rsidP="00E0542C">
      <w:pPr>
        <w:pStyle w:val="Default"/>
        <w:spacing w:line="24" w:lineRule="atLeast"/>
        <w:jc w:val="center"/>
      </w:pPr>
    </w:p>
    <w:p w:rsidR="007C72E1" w:rsidRPr="008478E5" w:rsidRDefault="008478E5" w:rsidP="00E0542C">
      <w:pPr>
        <w:pStyle w:val="Default"/>
        <w:spacing w:line="24" w:lineRule="atLeast"/>
        <w:jc w:val="both"/>
      </w:pPr>
      <w:r w:rsidRPr="008478E5">
        <w:t xml:space="preserve">Simulation, particularly social gaming, has become an attractive, popular, and familiar way to engage interest. </w:t>
      </w:r>
      <w:r w:rsidR="007776BA" w:rsidRPr="008478E5">
        <w:t xml:space="preserve">Although part of ELT for some time, simulations seem to be attracting renewed interest as a teaching approach. </w:t>
      </w:r>
      <w:r w:rsidR="007C72E1" w:rsidRPr="008478E5">
        <w:t xml:space="preserve">Internet sites, such as </w:t>
      </w:r>
      <w:proofErr w:type="spellStart"/>
      <w:r w:rsidR="007C72E1" w:rsidRPr="008478E5">
        <w:t>Facebook</w:t>
      </w:r>
      <w:proofErr w:type="spellEnd"/>
      <w:r w:rsidR="007C72E1" w:rsidRPr="008478E5">
        <w:t xml:space="preserve">, provide games where people own a farm, run a coffee shop, or a restaurant in the same community as their friends. </w:t>
      </w:r>
      <w:r w:rsidR="0046164D" w:rsidRPr="008478E5">
        <w:t xml:space="preserve">This </w:t>
      </w:r>
      <w:r w:rsidR="0046164D" w:rsidRPr="008478E5">
        <w:rPr>
          <w:color w:val="auto"/>
        </w:rPr>
        <w:t>paper</w:t>
      </w:r>
      <w:r w:rsidR="0046164D" w:rsidRPr="008478E5">
        <w:t xml:space="preserve"> </w:t>
      </w:r>
      <w:r w:rsidR="0046164D" w:rsidRPr="008478E5">
        <w:rPr>
          <w:color w:val="auto"/>
        </w:rPr>
        <w:t xml:space="preserve">recounts a scenario-based “learning-by-doing” approach </w:t>
      </w:r>
      <w:r w:rsidR="0046164D" w:rsidRPr="008478E5">
        <w:t xml:space="preserve">for undergraduate Thai students majoring in English, and examines student perceptions of their learning experience. </w:t>
      </w:r>
      <w:r w:rsidR="0046164D" w:rsidRPr="008478E5">
        <w:rPr>
          <w:color w:val="auto"/>
        </w:rPr>
        <w:t>S</w:t>
      </w:r>
      <w:r w:rsidR="007C72E1" w:rsidRPr="008478E5">
        <w:rPr>
          <w:color w:val="auto"/>
        </w:rPr>
        <w:t xml:space="preserve">tudents </w:t>
      </w:r>
      <w:r w:rsidR="0046164D" w:rsidRPr="008478E5">
        <w:rPr>
          <w:color w:val="auto"/>
        </w:rPr>
        <w:t xml:space="preserve">were </w:t>
      </w:r>
      <w:r w:rsidR="007C72E1" w:rsidRPr="008478E5">
        <w:rPr>
          <w:color w:val="auto"/>
        </w:rPr>
        <w:t xml:space="preserve">put in situations in which they </w:t>
      </w:r>
      <w:r w:rsidR="0046164D" w:rsidRPr="008478E5">
        <w:rPr>
          <w:color w:val="auto"/>
        </w:rPr>
        <w:t xml:space="preserve">had </w:t>
      </w:r>
      <w:r w:rsidR="007C72E1" w:rsidRPr="008478E5">
        <w:rPr>
          <w:color w:val="auto"/>
        </w:rPr>
        <w:t>to run their business and resolve business scenarios that progressively</w:t>
      </w:r>
      <w:r w:rsidRPr="008478E5">
        <w:rPr>
          <w:color w:val="auto"/>
        </w:rPr>
        <w:t xml:space="preserve"> </w:t>
      </w:r>
      <w:r w:rsidR="0046164D" w:rsidRPr="008478E5">
        <w:rPr>
          <w:color w:val="auto"/>
        </w:rPr>
        <w:t xml:space="preserve">built </w:t>
      </w:r>
      <w:r w:rsidR="007C72E1" w:rsidRPr="008478E5">
        <w:rPr>
          <w:color w:val="auto"/>
        </w:rPr>
        <w:t xml:space="preserve">onto each other through the course. Using case studies and simplified Excel business models, students </w:t>
      </w:r>
      <w:r w:rsidR="0046164D" w:rsidRPr="008478E5">
        <w:rPr>
          <w:color w:val="auto"/>
        </w:rPr>
        <w:t xml:space="preserve">had to </w:t>
      </w:r>
      <w:r w:rsidR="007C72E1" w:rsidRPr="008478E5">
        <w:rPr>
          <w:color w:val="auto"/>
        </w:rPr>
        <w:t>analyze their</w:t>
      </w:r>
      <w:r w:rsidR="007C72E1" w:rsidRPr="008478E5">
        <w:t xml:space="preserve"> data to make business decisions and ensure the profitability of their companies. This sense of responsibility for success in a simulated world can be effectively transferred from simple games to language development. The researcher believes that a Thai student who studies English needs to acquire a new manner of behavior expected among English-speakers, which includes assertiveness, critical reflection, and self-expression. Based on results of action research conducted by the researcher in a Thai university class, this paper suggests that simulation is </w:t>
      </w:r>
      <w:r w:rsidR="0046164D" w:rsidRPr="008478E5">
        <w:t xml:space="preserve">a powerful </w:t>
      </w:r>
      <w:r w:rsidR="00E763EC">
        <w:t>method</w:t>
      </w:r>
      <w:r w:rsidR="0046164D" w:rsidRPr="008478E5">
        <w:t xml:space="preserve"> </w:t>
      </w:r>
      <w:r w:rsidR="007C72E1" w:rsidRPr="008478E5">
        <w:t>for a</w:t>
      </w:r>
      <w:r w:rsidR="0046164D" w:rsidRPr="008478E5">
        <w:t>n</w:t>
      </w:r>
      <w:r w:rsidR="007C72E1" w:rsidRPr="008478E5">
        <w:t xml:space="preserve"> L2 learner who cannot experience the culture of </w:t>
      </w:r>
      <w:r w:rsidR="0046164D" w:rsidRPr="008478E5">
        <w:t xml:space="preserve">the </w:t>
      </w:r>
      <w:r w:rsidR="007C72E1" w:rsidRPr="008478E5">
        <w:t xml:space="preserve"> target language in order to acquire </w:t>
      </w:r>
      <w:r w:rsidR="0046164D" w:rsidRPr="008478E5">
        <w:t xml:space="preserve">important </w:t>
      </w:r>
      <w:r w:rsidR="007C72E1" w:rsidRPr="008478E5">
        <w:t>socio-cultural aspects of communication.</w:t>
      </w:r>
    </w:p>
    <w:p w:rsidR="007C72E1" w:rsidRDefault="007C72E1" w:rsidP="00E0542C">
      <w:pPr>
        <w:pStyle w:val="Default"/>
        <w:spacing w:line="24" w:lineRule="atLeast"/>
        <w:jc w:val="both"/>
      </w:pPr>
    </w:p>
    <w:p w:rsidR="00E0542C" w:rsidRDefault="00E0542C" w:rsidP="00E0542C">
      <w:pPr>
        <w:pStyle w:val="Default"/>
        <w:spacing w:line="24" w:lineRule="atLeast"/>
        <w:jc w:val="both"/>
      </w:pPr>
    </w:p>
    <w:p w:rsidR="00E0542C" w:rsidRDefault="00E0542C" w:rsidP="00E0542C">
      <w:pPr>
        <w:pStyle w:val="Default"/>
        <w:spacing w:line="24" w:lineRule="atLeast"/>
        <w:jc w:val="both"/>
      </w:pPr>
    </w:p>
    <w:p w:rsidR="00D82022" w:rsidRDefault="00D82022" w:rsidP="00E0542C">
      <w:pPr>
        <w:spacing w:line="24" w:lineRule="atLeast"/>
      </w:pPr>
    </w:p>
    <w:p w:rsidR="00D82022" w:rsidRPr="008478E5" w:rsidRDefault="00D82022" w:rsidP="00E0542C">
      <w:pPr>
        <w:spacing w:line="24" w:lineRule="atLeast"/>
        <w:rPr>
          <w:sz w:val="24"/>
          <w:szCs w:val="32"/>
        </w:rPr>
      </w:pPr>
      <w:r w:rsidRPr="008478E5">
        <w:rPr>
          <w:b/>
          <w:bCs/>
          <w:sz w:val="24"/>
          <w:szCs w:val="32"/>
        </w:rPr>
        <w:t xml:space="preserve">Keywords: </w:t>
      </w:r>
      <w:r w:rsidR="002E07B4" w:rsidRPr="008478E5">
        <w:rPr>
          <w:sz w:val="24"/>
          <w:szCs w:val="32"/>
        </w:rPr>
        <w:t xml:space="preserve">business; education; </w:t>
      </w:r>
      <w:r w:rsidRPr="008478E5">
        <w:rPr>
          <w:sz w:val="24"/>
          <w:szCs w:val="32"/>
        </w:rPr>
        <w:t>EFL</w:t>
      </w:r>
      <w:r w:rsidR="002E07B4" w:rsidRPr="008478E5">
        <w:rPr>
          <w:sz w:val="24"/>
          <w:szCs w:val="32"/>
        </w:rPr>
        <w:t>;</w:t>
      </w:r>
      <w:r w:rsidRPr="008478E5">
        <w:rPr>
          <w:sz w:val="24"/>
          <w:szCs w:val="32"/>
        </w:rPr>
        <w:t xml:space="preserve"> </w:t>
      </w:r>
      <w:r w:rsidR="002E07B4" w:rsidRPr="008478E5">
        <w:rPr>
          <w:sz w:val="24"/>
          <w:szCs w:val="32"/>
        </w:rPr>
        <w:t>g</w:t>
      </w:r>
      <w:r w:rsidRPr="008478E5">
        <w:rPr>
          <w:sz w:val="24"/>
          <w:szCs w:val="32"/>
        </w:rPr>
        <w:t>ame</w:t>
      </w:r>
      <w:r w:rsidR="002E07B4" w:rsidRPr="008478E5">
        <w:rPr>
          <w:sz w:val="24"/>
          <w:szCs w:val="32"/>
        </w:rPr>
        <w:t>;</w:t>
      </w:r>
      <w:r w:rsidRPr="008478E5">
        <w:rPr>
          <w:sz w:val="24"/>
          <w:szCs w:val="32"/>
        </w:rPr>
        <w:t xml:space="preserve"> </w:t>
      </w:r>
      <w:r w:rsidR="002E07B4" w:rsidRPr="008478E5">
        <w:rPr>
          <w:sz w:val="24"/>
          <w:szCs w:val="32"/>
        </w:rPr>
        <w:t>learning; p</w:t>
      </w:r>
      <w:r w:rsidR="0092342A" w:rsidRPr="008478E5">
        <w:rPr>
          <w:sz w:val="24"/>
          <w:szCs w:val="32"/>
        </w:rPr>
        <w:t>roblem-based</w:t>
      </w:r>
      <w:r w:rsidR="002E07B4" w:rsidRPr="008478E5">
        <w:rPr>
          <w:sz w:val="24"/>
          <w:szCs w:val="32"/>
        </w:rPr>
        <w:t>;</w:t>
      </w:r>
      <w:r w:rsidR="00827CB9" w:rsidRPr="008478E5">
        <w:rPr>
          <w:sz w:val="24"/>
          <w:szCs w:val="32"/>
        </w:rPr>
        <w:t xml:space="preserve"> </w:t>
      </w:r>
      <w:r w:rsidR="002E07B4" w:rsidRPr="008478E5">
        <w:rPr>
          <w:sz w:val="24"/>
          <w:szCs w:val="32"/>
        </w:rPr>
        <w:t>simulation</w:t>
      </w:r>
    </w:p>
    <w:p w:rsidR="00D82022" w:rsidRDefault="00D82022" w:rsidP="00E0542C">
      <w:pPr>
        <w:spacing w:line="24" w:lineRule="atLeast"/>
      </w:pPr>
    </w:p>
    <w:p w:rsidR="00F10115" w:rsidRDefault="00F10115" w:rsidP="00E0542C">
      <w:pPr>
        <w:spacing w:line="24" w:lineRule="atLeast"/>
      </w:pPr>
    </w:p>
    <w:p w:rsidR="00FB1887" w:rsidRDefault="00A1756D" w:rsidP="00E0542C">
      <w:pPr>
        <w:spacing w:line="24" w:lineRule="atLeast"/>
      </w:pPr>
      <w:r>
        <w:rPr>
          <w:noProof/>
        </w:rPr>
        <w:pict>
          <v:rect id="_x0000_s1048" style="position:absolute;left:0;text-align:left;margin-left:450.75pt;margin-top:46.5pt;width:22.5pt;height:24pt;z-index:251702272" stroked="f"/>
        </w:pict>
      </w:r>
      <w:r w:rsidR="00FB1887">
        <w:br w:type="page"/>
      </w:r>
    </w:p>
    <w:p w:rsidR="003C37AF" w:rsidRPr="0062083E" w:rsidRDefault="00082198" w:rsidP="00E0542C">
      <w:pPr>
        <w:pStyle w:val="Heading1"/>
        <w:spacing w:before="0" w:line="24" w:lineRule="atLeast"/>
      </w:pPr>
      <w:bookmarkStart w:id="0" w:name="_Toc281819414"/>
      <w:r w:rsidRPr="0062083E">
        <w:lastRenderedPageBreak/>
        <w:t>Introduction</w:t>
      </w:r>
      <w:bookmarkEnd w:id="0"/>
    </w:p>
    <w:p w:rsidR="00082198" w:rsidRPr="00B7027D" w:rsidRDefault="00082198" w:rsidP="00E0542C">
      <w:pPr>
        <w:spacing w:line="24" w:lineRule="atLeast"/>
      </w:pPr>
    </w:p>
    <w:p w:rsidR="00352634" w:rsidRPr="008478E5" w:rsidRDefault="00B366EE" w:rsidP="00E0542C">
      <w:pPr>
        <w:spacing w:line="24" w:lineRule="atLeast"/>
        <w:rPr>
          <w:sz w:val="24"/>
          <w:szCs w:val="24"/>
        </w:rPr>
      </w:pPr>
      <w:r w:rsidRPr="008478E5">
        <w:rPr>
          <w:sz w:val="24"/>
          <w:szCs w:val="24"/>
        </w:rPr>
        <w:t xml:space="preserve">It is </w:t>
      </w:r>
      <w:r w:rsidR="001437CF" w:rsidRPr="008478E5">
        <w:rPr>
          <w:sz w:val="24"/>
          <w:szCs w:val="24"/>
        </w:rPr>
        <w:t xml:space="preserve">commonly considered </w:t>
      </w:r>
      <w:r w:rsidRPr="008478E5">
        <w:rPr>
          <w:sz w:val="24"/>
          <w:szCs w:val="24"/>
        </w:rPr>
        <w:t xml:space="preserve">that students of English </w:t>
      </w:r>
      <w:r w:rsidR="001437CF" w:rsidRPr="008478E5">
        <w:rPr>
          <w:sz w:val="24"/>
          <w:szCs w:val="24"/>
        </w:rPr>
        <w:t>often</w:t>
      </w:r>
      <w:r w:rsidRPr="008478E5">
        <w:rPr>
          <w:sz w:val="24"/>
          <w:szCs w:val="24"/>
        </w:rPr>
        <w:t xml:space="preserve"> master English in terms of its linguistic</w:t>
      </w:r>
      <w:r w:rsidR="000550CD" w:rsidRPr="008478E5">
        <w:rPr>
          <w:sz w:val="24"/>
          <w:szCs w:val="24"/>
        </w:rPr>
        <w:t xml:space="preserve"> </w:t>
      </w:r>
      <w:r w:rsidRPr="008478E5">
        <w:rPr>
          <w:sz w:val="24"/>
          <w:szCs w:val="24"/>
        </w:rPr>
        <w:t>s</w:t>
      </w:r>
      <w:r w:rsidR="000550CD" w:rsidRPr="008478E5">
        <w:rPr>
          <w:sz w:val="24"/>
          <w:szCs w:val="24"/>
        </w:rPr>
        <w:t>tructure</w:t>
      </w:r>
      <w:r w:rsidRPr="008478E5">
        <w:rPr>
          <w:sz w:val="24"/>
          <w:szCs w:val="24"/>
        </w:rPr>
        <w:t xml:space="preserve"> but have many problems in intercultural communication. This article suggests that simulation methodology assists L2 students in the improvement of </w:t>
      </w:r>
      <w:r w:rsidR="00DF2CF8" w:rsidRPr="008478E5">
        <w:rPr>
          <w:sz w:val="24"/>
          <w:szCs w:val="24"/>
        </w:rPr>
        <w:t>socio-cultural aspects of communication</w:t>
      </w:r>
      <w:r w:rsidRPr="008478E5">
        <w:rPr>
          <w:sz w:val="24"/>
          <w:szCs w:val="24"/>
        </w:rPr>
        <w:t>, as well as linguistic competence</w:t>
      </w:r>
      <w:r w:rsidR="00604A20" w:rsidRPr="008478E5">
        <w:rPr>
          <w:sz w:val="24"/>
          <w:szCs w:val="24"/>
        </w:rPr>
        <w:t xml:space="preserve">. </w:t>
      </w:r>
      <w:r w:rsidR="00264232" w:rsidRPr="008478E5">
        <w:rPr>
          <w:sz w:val="24"/>
          <w:szCs w:val="24"/>
        </w:rPr>
        <w:t xml:space="preserve">Simulation resulted in a more competent use of the English language for business environments as L2 students learned to express their ‘common sense’ reasoning and communicative procedures. </w:t>
      </w:r>
      <w:r w:rsidR="00604A20" w:rsidRPr="008478E5">
        <w:rPr>
          <w:sz w:val="24"/>
          <w:szCs w:val="24"/>
        </w:rPr>
        <w:t xml:space="preserve">In this article, the term simulation is used as a generic reference to experiential learning activities, commonly labeled simulations, games, simulation-games, and role-play. </w:t>
      </w:r>
    </w:p>
    <w:p w:rsidR="00B366EE" w:rsidRPr="008478E5" w:rsidRDefault="00B366EE" w:rsidP="00E0542C">
      <w:pPr>
        <w:spacing w:line="24" w:lineRule="atLeast"/>
        <w:rPr>
          <w:sz w:val="24"/>
          <w:szCs w:val="24"/>
        </w:rPr>
      </w:pPr>
    </w:p>
    <w:p w:rsidR="00352634" w:rsidRPr="008478E5" w:rsidRDefault="00352634" w:rsidP="00E0542C">
      <w:pPr>
        <w:spacing w:line="24" w:lineRule="atLeast"/>
        <w:rPr>
          <w:sz w:val="24"/>
          <w:szCs w:val="24"/>
        </w:rPr>
      </w:pPr>
      <w:r w:rsidRPr="008478E5">
        <w:rPr>
          <w:sz w:val="24"/>
          <w:szCs w:val="24"/>
        </w:rPr>
        <w:t>The simulation exercises were created f</w:t>
      </w:r>
      <w:r w:rsidR="00B366EE" w:rsidRPr="008478E5">
        <w:rPr>
          <w:sz w:val="24"/>
          <w:szCs w:val="24"/>
        </w:rPr>
        <w:t>ollowing the guidel</w:t>
      </w:r>
      <w:r w:rsidR="007E141E" w:rsidRPr="008478E5">
        <w:rPr>
          <w:sz w:val="24"/>
          <w:szCs w:val="24"/>
        </w:rPr>
        <w:t xml:space="preserve">ines of </w:t>
      </w:r>
      <w:proofErr w:type="spellStart"/>
      <w:r w:rsidR="007E141E" w:rsidRPr="008478E5">
        <w:rPr>
          <w:sz w:val="24"/>
          <w:szCs w:val="24"/>
        </w:rPr>
        <w:t>Inbar</w:t>
      </w:r>
      <w:proofErr w:type="spellEnd"/>
      <w:r w:rsidR="007E141E" w:rsidRPr="008478E5">
        <w:rPr>
          <w:sz w:val="24"/>
          <w:szCs w:val="24"/>
        </w:rPr>
        <w:t xml:space="preserve"> and Stoll (1972)</w:t>
      </w:r>
      <w:r w:rsidR="00B366EE" w:rsidRPr="008478E5">
        <w:rPr>
          <w:sz w:val="24"/>
          <w:szCs w:val="24"/>
        </w:rPr>
        <w:t xml:space="preserve"> </w:t>
      </w:r>
      <w:r w:rsidR="008A2DC0" w:rsidRPr="008478E5">
        <w:rPr>
          <w:sz w:val="24"/>
          <w:szCs w:val="24"/>
        </w:rPr>
        <w:t>who emphasized goal setting, structuring of constraints, and allocating resources</w:t>
      </w:r>
      <w:r w:rsidRPr="008478E5">
        <w:rPr>
          <w:sz w:val="24"/>
          <w:szCs w:val="24"/>
        </w:rPr>
        <w:t>. Th</w:t>
      </w:r>
      <w:r w:rsidR="00B366EE" w:rsidRPr="008478E5">
        <w:rPr>
          <w:sz w:val="24"/>
          <w:szCs w:val="24"/>
        </w:rPr>
        <w:t>e l</w:t>
      </w:r>
      <w:r w:rsidR="004F6EEC" w:rsidRPr="008478E5">
        <w:rPr>
          <w:sz w:val="24"/>
          <w:szCs w:val="24"/>
        </w:rPr>
        <w:t xml:space="preserve">earning objectives </w:t>
      </w:r>
      <w:r w:rsidR="00B366EE" w:rsidRPr="008478E5">
        <w:rPr>
          <w:sz w:val="24"/>
          <w:szCs w:val="24"/>
        </w:rPr>
        <w:t>were</w:t>
      </w:r>
      <w:r w:rsidR="004F6EEC" w:rsidRPr="008478E5">
        <w:rPr>
          <w:sz w:val="24"/>
          <w:szCs w:val="24"/>
        </w:rPr>
        <w:t xml:space="preserve"> accomplished by providing realistic, but controlled, environments in which students </w:t>
      </w:r>
      <w:r w:rsidR="00B366EE" w:rsidRPr="008478E5">
        <w:rPr>
          <w:sz w:val="24"/>
          <w:szCs w:val="24"/>
        </w:rPr>
        <w:t>were</w:t>
      </w:r>
      <w:r w:rsidR="004F6EEC" w:rsidRPr="008478E5">
        <w:rPr>
          <w:sz w:val="24"/>
          <w:szCs w:val="24"/>
        </w:rPr>
        <w:t xml:space="preserve"> guided only by implicit rules</w:t>
      </w:r>
      <w:r w:rsidRPr="008478E5">
        <w:rPr>
          <w:sz w:val="24"/>
          <w:szCs w:val="24"/>
        </w:rPr>
        <w:t xml:space="preserve"> of common sense</w:t>
      </w:r>
      <w:r w:rsidR="00B366EE" w:rsidRPr="008478E5">
        <w:rPr>
          <w:sz w:val="24"/>
          <w:szCs w:val="24"/>
        </w:rPr>
        <w:t>.</w:t>
      </w:r>
      <w:r w:rsidRPr="008478E5">
        <w:rPr>
          <w:sz w:val="24"/>
          <w:szCs w:val="24"/>
        </w:rPr>
        <w:t xml:space="preserve"> By observing </w:t>
      </w:r>
      <w:r w:rsidR="001437CF" w:rsidRPr="008478E5">
        <w:rPr>
          <w:sz w:val="24"/>
          <w:szCs w:val="24"/>
        </w:rPr>
        <w:t xml:space="preserve">students </w:t>
      </w:r>
      <w:proofErr w:type="spellStart"/>
      <w:r w:rsidR="000550CD" w:rsidRPr="008478E5">
        <w:rPr>
          <w:sz w:val="24"/>
          <w:szCs w:val="24"/>
        </w:rPr>
        <w:t>behaviour</w:t>
      </w:r>
      <w:proofErr w:type="spellEnd"/>
      <w:r w:rsidR="001437CF" w:rsidRPr="008478E5">
        <w:rPr>
          <w:sz w:val="24"/>
          <w:szCs w:val="24"/>
        </w:rPr>
        <w:t xml:space="preserve"> </w:t>
      </w:r>
      <w:r w:rsidRPr="008478E5">
        <w:rPr>
          <w:sz w:val="24"/>
          <w:szCs w:val="24"/>
        </w:rPr>
        <w:t xml:space="preserve">and </w:t>
      </w:r>
      <w:r w:rsidR="000550CD" w:rsidRPr="008478E5">
        <w:rPr>
          <w:sz w:val="24"/>
          <w:szCs w:val="24"/>
        </w:rPr>
        <w:t xml:space="preserve">self-reflection </w:t>
      </w:r>
      <w:r w:rsidR="001437CF" w:rsidRPr="008478E5">
        <w:rPr>
          <w:sz w:val="24"/>
          <w:szCs w:val="24"/>
        </w:rPr>
        <w:t>of their</w:t>
      </w:r>
      <w:r w:rsidRPr="008478E5">
        <w:rPr>
          <w:sz w:val="24"/>
          <w:szCs w:val="24"/>
        </w:rPr>
        <w:t xml:space="preserve"> L2 learner game participation, </w:t>
      </w:r>
      <w:r w:rsidR="000550CD" w:rsidRPr="008478E5">
        <w:rPr>
          <w:sz w:val="24"/>
          <w:szCs w:val="24"/>
        </w:rPr>
        <w:t>participants utilized their ‘common sense’ reasoning and communicative procedures to complete the games</w:t>
      </w:r>
      <w:r w:rsidR="008478E5">
        <w:rPr>
          <w:sz w:val="24"/>
          <w:szCs w:val="24"/>
        </w:rPr>
        <w:t>.</w:t>
      </w:r>
      <w:r w:rsidR="00DF2CF8" w:rsidRPr="008478E5">
        <w:rPr>
          <w:sz w:val="24"/>
          <w:szCs w:val="24"/>
        </w:rPr>
        <w:t xml:space="preserve"> </w:t>
      </w:r>
      <w:r w:rsidR="008478E5">
        <w:rPr>
          <w:sz w:val="24"/>
          <w:szCs w:val="24"/>
        </w:rPr>
        <w:t>(</w:t>
      </w:r>
      <w:proofErr w:type="spellStart"/>
      <w:r w:rsidRPr="008478E5">
        <w:rPr>
          <w:sz w:val="24"/>
          <w:szCs w:val="24"/>
        </w:rPr>
        <w:t>Sharrock</w:t>
      </w:r>
      <w:proofErr w:type="spellEnd"/>
      <w:r w:rsidRPr="008478E5">
        <w:rPr>
          <w:sz w:val="24"/>
          <w:szCs w:val="24"/>
        </w:rPr>
        <w:t xml:space="preserve"> </w:t>
      </w:r>
      <w:r w:rsidR="008478E5">
        <w:rPr>
          <w:sz w:val="24"/>
          <w:szCs w:val="24"/>
        </w:rPr>
        <w:t>&amp;</w:t>
      </w:r>
      <w:r w:rsidRPr="008478E5">
        <w:rPr>
          <w:sz w:val="24"/>
          <w:szCs w:val="24"/>
        </w:rPr>
        <w:t xml:space="preserve"> Watson</w:t>
      </w:r>
      <w:r w:rsidR="008478E5">
        <w:rPr>
          <w:sz w:val="24"/>
          <w:szCs w:val="24"/>
        </w:rPr>
        <w:t>,</w:t>
      </w:r>
      <w:r w:rsidR="00DF2CF8" w:rsidRPr="008478E5">
        <w:rPr>
          <w:sz w:val="24"/>
          <w:szCs w:val="24"/>
        </w:rPr>
        <w:t xml:space="preserve"> 1985</w:t>
      </w:r>
      <w:r w:rsidR="000550CD" w:rsidRPr="008478E5">
        <w:rPr>
          <w:sz w:val="24"/>
          <w:szCs w:val="24"/>
        </w:rPr>
        <w:t>)</w:t>
      </w:r>
    </w:p>
    <w:p w:rsidR="00F92E83" w:rsidRPr="008478E5" w:rsidRDefault="00F92E83" w:rsidP="00E0542C">
      <w:pPr>
        <w:spacing w:line="24" w:lineRule="atLeast"/>
        <w:rPr>
          <w:sz w:val="24"/>
          <w:szCs w:val="24"/>
        </w:rPr>
      </w:pPr>
    </w:p>
    <w:p w:rsidR="00C722E2" w:rsidRPr="008478E5" w:rsidRDefault="00C722E2" w:rsidP="00E0542C">
      <w:pPr>
        <w:spacing w:line="24" w:lineRule="atLeast"/>
        <w:rPr>
          <w:sz w:val="24"/>
          <w:szCs w:val="24"/>
        </w:rPr>
      </w:pPr>
      <w:r w:rsidRPr="008478E5">
        <w:rPr>
          <w:sz w:val="24"/>
          <w:szCs w:val="24"/>
        </w:rPr>
        <w:t>Considerable effort was put into the design of educational simulations to ensure that students were exposed to designed stimuli that encouraged them to acquire the key concepts of the subject area being taught or the specific technical skills for which they were being trained.</w:t>
      </w:r>
      <w:r w:rsidR="008478E5">
        <w:rPr>
          <w:sz w:val="24"/>
          <w:szCs w:val="24"/>
        </w:rPr>
        <w:t xml:space="preserve"> Simulation is defined in this paper as “a language model which allows students to express themselves to their peers in a group setting, groups comprising usually three or four. It is related to Role Play, but in Simulation students retain their own personas and are not required to pretend to be someone else.” (</w:t>
      </w:r>
      <w:proofErr w:type="spellStart"/>
      <w:r w:rsidR="008478E5">
        <w:rPr>
          <w:sz w:val="24"/>
          <w:szCs w:val="24"/>
        </w:rPr>
        <w:t>Colaiste</w:t>
      </w:r>
      <w:proofErr w:type="spellEnd"/>
      <w:r w:rsidR="008478E5">
        <w:rPr>
          <w:sz w:val="24"/>
          <w:szCs w:val="24"/>
        </w:rPr>
        <w:t xml:space="preserve"> </w:t>
      </w:r>
      <w:proofErr w:type="spellStart"/>
      <w:r w:rsidR="008478E5">
        <w:rPr>
          <w:sz w:val="24"/>
          <w:szCs w:val="24"/>
        </w:rPr>
        <w:t>Ghaidhlig</w:t>
      </w:r>
      <w:proofErr w:type="spellEnd"/>
      <w:r w:rsidR="008478E5">
        <w:rPr>
          <w:sz w:val="24"/>
          <w:szCs w:val="24"/>
        </w:rPr>
        <w:t xml:space="preserve"> </w:t>
      </w:r>
      <w:proofErr w:type="spellStart"/>
      <w:proofErr w:type="gramStart"/>
      <w:r w:rsidR="008478E5">
        <w:rPr>
          <w:sz w:val="24"/>
          <w:szCs w:val="24"/>
        </w:rPr>
        <w:t>na</w:t>
      </w:r>
      <w:proofErr w:type="spellEnd"/>
      <w:proofErr w:type="gramEnd"/>
      <w:r w:rsidR="008478E5">
        <w:rPr>
          <w:sz w:val="24"/>
          <w:szCs w:val="24"/>
        </w:rPr>
        <w:t xml:space="preserve"> h-Alba, 2009)</w:t>
      </w:r>
    </w:p>
    <w:p w:rsidR="00C722E2" w:rsidRPr="008478E5" w:rsidRDefault="00C722E2" w:rsidP="00E0542C">
      <w:pPr>
        <w:spacing w:line="24" w:lineRule="atLeast"/>
        <w:rPr>
          <w:sz w:val="24"/>
          <w:szCs w:val="24"/>
        </w:rPr>
      </w:pPr>
    </w:p>
    <w:p w:rsidR="008478E5" w:rsidRDefault="00264232" w:rsidP="00E0542C">
      <w:pPr>
        <w:spacing w:line="24" w:lineRule="atLeast"/>
        <w:rPr>
          <w:sz w:val="24"/>
          <w:szCs w:val="24"/>
        </w:rPr>
      </w:pPr>
      <w:r w:rsidRPr="008478E5">
        <w:rPr>
          <w:sz w:val="24"/>
          <w:szCs w:val="24"/>
        </w:rPr>
        <w:t xml:space="preserve">This paper is an introductory step towards an evaluation of the effects of simulation in L2 </w:t>
      </w:r>
      <w:r w:rsidR="0048790B" w:rsidRPr="008478E5">
        <w:rPr>
          <w:sz w:val="24"/>
          <w:szCs w:val="24"/>
        </w:rPr>
        <w:t>English language</w:t>
      </w:r>
      <w:r w:rsidRPr="008478E5">
        <w:rPr>
          <w:sz w:val="24"/>
          <w:szCs w:val="24"/>
        </w:rPr>
        <w:t xml:space="preserve"> </w:t>
      </w:r>
      <w:r w:rsidR="0048790B" w:rsidRPr="008478E5">
        <w:rPr>
          <w:sz w:val="24"/>
          <w:szCs w:val="24"/>
        </w:rPr>
        <w:t xml:space="preserve">acquisition by Thai university undergraduate English Major </w:t>
      </w:r>
      <w:proofErr w:type="gramStart"/>
      <w:r w:rsidR="0048790B" w:rsidRPr="008478E5">
        <w:rPr>
          <w:sz w:val="24"/>
          <w:szCs w:val="24"/>
        </w:rPr>
        <w:t>students</w:t>
      </w:r>
      <w:proofErr w:type="gramEnd"/>
      <w:r w:rsidRPr="008478E5">
        <w:rPr>
          <w:sz w:val="24"/>
          <w:szCs w:val="24"/>
        </w:rPr>
        <w:t xml:space="preserve">. </w:t>
      </w:r>
      <w:r w:rsidR="0048790B" w:rsidRPr="008478E5">
        <w:rPr>
          <w:sz w:val="24"/>
          <w:szCs w:val="24"/>
        </w:rPr>
        <w:t xml:space="preserve">It is hoped that this paper will commence further research that will provide the required data </w:t>
      </w:r>
      <w:r w:rsidRPr="008478E5">
        <w:rPr>
          <w:sz w:val="24"/>
          <w:szCs w:val="24"/>
        </w:rPr>
        <w:t xml:space="preserve">for a thorough </w:t>
      </w:r>
      <w:r w:rsidR="0048790B" w:rsidRPr="008478E5">
        <w:rPr>
          <w:sz w:val="24"/>
          <w:szCs w:val="24"/>
        </w:rPr>
        <w:t>ethno-methodological/conversatio</w:t>
      </w:r>
      <w:r w:rsidRPr="008478E5">
        <w:rPr>
          <w:sz w:val="24"/>
          <w:szCs w:val="24"/>
        </w:rPr>
        <w:t>n analysis.</w:t>
      </w:r>
    </w:p>
    <w:p w:rsidR="008478E5" w:rsidRDefault="008478E5">
      <w:pPr>
        <w:spacing w:after="200" w:line="276" w:lineRule="auto"/>
        <w:jc w:val="left"/>
        <w:rPr>
          <w:sz w:val="24"/>
          <w:szCs w:val="24"/>
        </w:rPr>
      </w:pPr>
      <w:r>
        <w:rPr>
          <w:sz w:val="24"/>
          <w:szCs w:val="24"/>
        </w:rPr>
        <w:br w:type="page"/>
      </w:r>
    </w:p>
    <w:p w:rsidR="004F6EEC" w:rsidRDefault="00FD3C93" w:rsidP="00E0542C">
      <w:pPr>
        <w:pStyle w:val="Heading1"/>
        <w:spacing w:before="0" w:line="24" w:lineRule="atLeast"/>
      </w:pPr>
      <w:r>
        <w:lastRenderedPageBreak/>
        <w:t>Literature Review</w:t>
      </w:r>
    </w:p>
    <w:p w:rsidR="00E0542C" w:rsidRDefault="00E0542C" w:rsidP="00E0542C">
      <w:pPr>
        <w:spacing w:line="24" w:lineRule="atLeast"/>
      </w:pPr>
    </w:p>
    <w:p w:rsidR="00B25564" w:rsidRPr="008478E5" w:rsidRDefault="00B25564" w:rsidP="00E0542C">
      <w:pPr>
        <w:spacing w:line="24" w:lineRule="atLeast"/>
        <w:rPr>
          <w:sz w:val="24"/>
          <w:szCs w:val="24"/>
        </w:rPr>
      </w:pPr>
      <w:r w:rsidRPr="008478E5">
        <w:rPr>
          <w:sz w:val="24"/>
          <w:szCs w:val="24"/>
        </w:rPr>
        <w:t xml:space="preserve">This review begins by defining the relationship between critical thinking and language acquisition, and reviews the connection between socio-cultural communication </w:t>
      </w:r>
      <w:proofErr w:type="gramStart"/>
      <w:r w:rsidRPr="008478E5">
        <w:rPr>
          <w:sz w:val="24"/>
          <w:szCs w:val="24"/>
        </w:rPr>
        <w:t>behavior</w:t>
      </w:r>
      <w:proofErr w:type="gramEnd"/>
      <w:r w:rsidRPr="008478E5">
        <w:rPr>
          <w:sz w:val="24"/>
          <w:szCs w:val="24"/>
        </w:rPr>
        <w:t xml:space="preserve"> practiced when critical thinking patterns are developed through simulation.</w:t>
      </w:r>
    </w:p>
    <w:p w:rsidR="00E0542C" w:rsidRDefault="00E0542C" w:rsidP="00E0542C">
      <w:pPr>
        <w:spacing w:line="24" w:lineRule="atLeast"/>
      </w:pPr>
    </w:p>
    <w:p w:rsidR="0089777D" w:rsidRPr="00B25564" w:rsidRDefault="0089777D" w:rsidP="00E0542C">
      <w:pPr>
        <w:spacing w:line="24" w:lineRule="atLeast"/>
      </w:pPr>
    </w:p>
    <w:p w:rsidR="00444E94" w:rsidRDefault="004B33FE" w:rsidP="00E0542C">
      <w:pPr>
        <w:pStyle w:val="Heading2"/>
        <w:spacing w:before="0" w:line="24" w:lineRule="atLeast"/>
      </w:pPr>
      <w:r>
        <w:t xml:space="preserve">The relationship between </w:t>
      </w:r>
      <w:r w:rsidR="00444E94">
        <w:t>critical thinking</w:t>
      </w:r>
      <w:r w:rsidR="0012127A">
        <w:t xml:space="preserve"> </w:t>
      </w:r>
      <w:r>
        <w:t xml:space="preserve">and language acquisition </w:t>
      </w:r>
    </w:p>
    <w:p w:rsidR="00E365AC" w:rsidRDefault="00E365AC" w:rsidP="00E0542C">
      <w:pPr>
        <w:spacing w:line="24" w:lineRule="atLeast"/>
      </w:pPr>
    </w:p>
    <w:p w:rsidR="00194D6A" w:rsidRPr="008478E5" w:rsidRDefault="00E365AC" w:rsidP="00E0542C">
      <w:pPr>
        <w:autoSpaceDE w:val="0"/>
        <w:autoSpaceDN w:val="0"/>
        <w:adjustRightInd w:val="0"/>
        <w:spacing w:line="24" w:lineRule="atLeast"/>
        <w:rPr>
          <w:sz w:val="24"/>
          <w:szCs w:val="24"/>
        </w:rPr>
      </w:pPr>
      <w:r w:rsidRPr="008478E5">
        <w:rPr>
          <w:sz w:val="24"/>
          <w:szCs w:val="24"/>
        </w:rPr>
        <w:t xml:space="preserve">Sacks, </w:t>
      </w:r>
      <w:proofErr w:type="spellStart"/>
      <w:r w:rsidRPr="008478E5">
        <w:rPr>
          <w:sz w:val="24"/>
          <w:szCs w:val="24"/>
        </w:rPr>
        <w:t>Schegloff</w:t>
      </w:r>
      <w:proofErr w:type="spellEnd"/>
      <w:r w:rsidRPr="008478E5">
        <w:rPr>
          <w:sz w:val="24"/>
          <w:szCs w:val="24"/>
        </w:rPr>
        <w:t xml:space="preserve"> and Jefferson (1974) advanced </w:t>
      </w:r>
      <w:proofErr w:type="spellStart"/>
      <w:r w:rsidRPr="008478E5">
        <w:rPr>
          <w:sz w:val="24"/>
          <w:szCs w:val="24"/>
        </w:rPr>
        <w:t>ethnometholodgy</w:t>
      </w:r>
      <w:proofErr w:type="spellEnd"/>
      <w:r w:rsidRPr="008478E5">
        <w:rPr>
          <w:sz w:val="24"/>
          <w:szCs w:val="24"/>
        </w:rPr>
        <w:t xml:space="preserve">, an approach to conversation analysis derived from sociology. It argues that conversation has its own structure and rules and examines methods used by speakers. Work by Sinclair and </w:t>
      </w:r>
      <w:proofErr w:type="spellStart"/>
      <w:r w:rsidRPr="008478E5">
        <w:rPr>
          <w:sz w:val="24"/>
          <w:szCs w:val="24"/>
        </w:rPr>
        <w:t>Coulthard</w:t>
      </w:r>
      <w:proofErr w:type="spellEnd"/>
      <w:r w:rsidRPr="008478E5">
        <w:rPr>
          <w:sz w:val="24"/>
          <w:szCs w:val="24"/>
        </w:rPr>
        <w:t xml:space="preserve"> (1975), in </w:t>
      </w:r>
      <w:r w:rsidR="00B25564" w:rsidRPr="008478E5">
        <w:rPr>
          <w:sz w:val="24"/>
          <w:szCs w:val="24"/>
        </w:rPr>
        <w:t>t</w:t>
      </w:r>
      <w:r w:rsidRPr="008478E5">
        <w:rPr>
          <w:sz w:val="24"/>
          <w:szCs w:val="24"/>
        </w:rPr>
        <w:t>heir analysis of classroom conversations, identified exchanges, consisting of initiation, response, and follow-up or feedback. Montgomery (1995) introduced ‘</w:t>
      </w:r>
      <w:proofErr w:type="spellStart"/>
      <w:r w:rsidRPr="008478E5">
        <w:rPr>
          <w:sz w:val="24"/>
          <w:szCs w:val="24"/>
        </w:rPr>
        <w:t>ritualised</w:t>
      </w:r>
      <w:proofErr w:type="spellEnd"/>
      <w:r w:rsidRPr="008478E5">
        <w:rPr>
          <w:sz w:val="24"/>
          <w:szCs w:val="24"/>
        </w:rPr>
        <w:t xml:space="preserve"> exchange’, based on the speech act theory of Austin (1962) and Se</w:t>
      </w:r>
      <w:r w:rsidR="00D5661B" w:rsidRPr="008478E5">
        <w:rPr>
          <w:sz w:val="24"/>
          <w:szCs w:val="24"/>
        </w:rPr>
        <w:t>ar</w:t>
      </w:r>
      <w:r w:rsidRPr="008478E5">
        <w:rPr>
          <w:sz w:val="24"/>
          <w:szCs w:val="24"/>
        </w:rPr>
        <w:t xml:space="preserve">le (1969). </w:t>
      </w:r>
      <w:r w:rsidR="00D5661B" w:rsidRPr="008478E5">
        <w:rPr>
          <w:sz w:val="24"/>
          <w:szCs w:val="24"/>
        </w:rPr>
        <w:t xml:space="preserve"> Brown and Levinson (1978) suggested </w:t>
      </w:r>
      <w:r w:rsidR="00113C68" w:rsidRPr="008478E5">
        <w:rPr>
          <w:sz w:val="24"/>
          <w:szCs w:val="24"/>
        </w:rPr>
        <w:t xml:space="preserve">that </w:t>
      </w:r>
      <w:r w:rsidR="00D5661B" w:rsidRPr="008478E5">
        <w:rPr>
          <w:sz w:val="24"/>
          <w:szCs w:val="24"/>
        </w:rPr>
        <w:t>an understanding of cooperative conversation is necessary for imparting meaning and maintaining relationships. L2 students need to recognize these subtleties in a language before they can fully understand rapport and interpersonal involve</w:t>
      </w:r>
      <w:r w:rsidR="00177FA6" w:rsidRPr="008478E5">
        <w:rPr>
          <w:sz w:val="24"/>
          <w:szCs w:val="24"/>
        </w:rPr>
        <w:t xml:space="preserve">ment, such </w:t>
      </w:r>
      <w:proofErr w:type="gramStart"/>
      <w:r w:rsidR="00177FA6" w:rsidRPr="008478E5">
        <w:rPr>
          <w:sz w:val="24"/>
          <w:szCs w:val="24"/>
        </w:rPr>
        <w:t>as  jokes</w:t>
      </w:r>
      <w:proofErr w:type="gramEnd"/>
      <w:r w:rsidR="00177FA6" w:rsidRPr="008478E5">
        <w:rPr>
          <w:sz w:val="24"/>
          <w:szCs w:val="24"/>
        </w:rPr>
        <w:t xml:space="preserve"> or sarcasm</w:t>
      </w:r>
      <w:r w:rsidR="00D5661B" w:rsidRPr="008478E5">
        <w:rPr>
          <w:sz w:val="24"/>
          <w:szCs w:val="24"/>
        </w:rPr>
        <w:t>.</w:t>
      </w:r>
      <w:r w:rsidR="006B6D08" w:rsidRPr="008478E5">
        <w:rPr>
          <w:sz w:val="24"/>
          <w:szCs w:val="24"/>
        </w:rPr>
        <w:t xml:space="preserve"> Forrester (2008) suggests that </w:t>
      </w:r>
      <w:r w:rsidR="00194D6A" w:rsidRPr="008478E5">
        <w:rPr>
          <w:sz w:val="24"/>
          <w:szCs w:val="24"/>
        </w:rPr>
        <w:t>in order for</w:t>
      </w:r>
      <w:r w:rsidR="006B6D08" w:rsidRPr="008478E5">
        <w:rPr>
          <w:sz w:val="24"/>
          <w:szCs w:val="24"/>
        </w:rPr>
        <w:t xml:space="preserve"> students </w:t>
      </w:r>
      <w:r w:rsidR="00194D6A" w:rsidRPr="008478E5">
        <w:rPr>
          <w:sz w:val="24"/>
          <w:szCs w:val="24"/>
        </w:rPr>
        <w:t>to move beyond</w:t>
      </w:r>
      <w:r w:rsidR="006B6D08" w:rsidRPr="008478E5">
        <w:rPr>
          <w:sz w:val="24"/>
          <w:szCs w:val="24"/>
        </w:rPr>
        <w:t xml:space="preserve"> mere reproduction of others’ ideas</w:t>
      </w:r>
      <w:r w:rsidR="00194D6A" w:rsidRPr="008478E5">
        <w:rPr>
          <w:sz w:val="24"/>
          <w:szCs w:val="24"/>
        </w:rPr>
        <w:t xml:space="preserve"> they must be given “the motivation to think, the time to develop ideas, and the collaboration and support of a learning community that provides informat</w:t>
      </w:r>
      <w:r w:rsidR="00AA31E4" w:rsidRPr="008478E5">
        <w:rPr>
          <w:sz w:val="24"/>
          <w:szCs w:val="24"/>
        </w:rPr>
        <w:t>ion, feedback and encouragement</w:t>
      </w:r>
      <w:r w:rsidR="00194D6A" w:rsidRPr="008478E5">
        <w:rPr>
          <w:sz w:val="24"/>
          <w:szCs w:val="24"/>
        </w:rPr>
        <w:t>”</w:t>
      </w:r>
      <w:r w:rsidR="006B6D08" w:rsidRPr="008478E5">
        <w:rPr>
          <w:sz w:val="24"/>
          <w:szCs w:val="24"/>
        </w:rPr>
        <w:t xml:space="preserve"> </w:t>
      </w:r>
      <w:r w:rsidR="00AA31E4" w:rsidRPr="008478E5">
        <w:rPr>
          <w:sz w:val="24"/>
          <w:szCs w:val="24"/>
        </w:rPr>
        <w:t>through both creative and critical thinking.</w:t>
      </w:r>
    </w:p>
    <w:p w:rsidR="00194D6A" w:rsidRPr="008478E5" w:rsidRDefault="00194D6A" w:rsidP="00E0542C">
      <w:pPr>
        <w:autoSpaceDE w:val="0"/>
        <w:autoSpaceDN w:val="0"/>
        <w:adjustRightInd w:val="0"/>
        <w:spacing w:line="24" w:lineRule="atLeast"/>
        <w:rPr>
          <w:sz w:val="24"/>
          <w:szCs w:val="24"/>
        </w:rPr>
      </w:pPr>
    </w:p>
    <w:p w:rsidR="002B135B" w:rsidRPr="008478E5" w:rsidRDefault="006B6D08" w:rsidP="00E0542C">
      <w:pPr>
        <w:autoSpaceDE w:val="0"/>
        <w:autoSpaceDN w:val="0"/>
        <w:adjustRightInd w:val="0"/>
        <w:spacing w:line="24" w:lineRule="atLeast"/>
        <w:rPr>
          <w:sz w:val="24"/>
          <w:szCs w:val="24"/>
        </w:rPr>
      </w:pPr>
      <w:r w:rsidRPr="008478E5">
        <w:rPr>
          <w:sz w:val="24"/>
          <w:szCs w:val="24"/>
        </w:rPr>
        <w:t xml:space="preserve">Critical thinking advocates inquiry, thinking, </w:t>
      </w:r>
      <w:r w:rsidR="00AA31E4" w:rsidRPr="008478E5">
        <w:rPr>
          <w:sz w:val="24"/>
          <w:szCs w:val="24"/>
        </w:rPr>
        <w:t xml:space="preserve">and </w:t>
      </w:r>
      <w:r w:rsidRPr="008478E5">
        <w:rPr>
          <w:sz w:val="24"/>
          <w:szCs w:val="24"/>
        </w:rPr>
        <w:t>learning rather than in the accumulation of dis</w:t>
      </w:r>
      <w:r w:rsidR="00915359" w:rsidRPr="008478E5">
        <w:rPr>
          <w:sz w:val="24"/>
          <w:szCs w:val="24"/>
        </w:rPr>
        <w:t>connected</w:t>
      </w:r>
      <w:r w:rsidRPr="008478E5">
        <w:rPr>
          <w:sz w:val="24"/>
          <w:szCs w:val="24"/>
        </w:rPr>
        <w:t xml:space="preserve"> skills and </w:t>
      </w:r>
      <w:r w:rsidR="00915359" w:rsidRPr="008478E5">
        <w:rPr>
          <w:sz w:val="24"/>
          <w:szCs w:val="24"/>
        </w:rPr>
        <w:t>incomplete</w:t>
      </w:r>
      <w:r w:rsidRPr="008478E5">
        <w:rPr>
          <w:sz w:val="24"/>
          <w:szCs w:val="24"/>
        </w:rPr>
        <w:t xml:space="preserve"> </w:t>
      </w:r>
      <w:r w:rsidR="00915359" w:rsidRPr="008478E5">
        <w:rPr>
          <w:sz w:val="24"/>
          <w:szCs w:val="24"/>
        </w:rPr>
        <w:t>knowledge</w:t>
      </w:r>
      <w:r w:rsidRPr="008478E5">
        <w:rPr>
          <w:sz w:val="24"/>
          <w:szCs w:val="24"/>
        </w:rPr>
        <w:t>.</w:t>
      </w:r>
      <w:r w:rsidR="00B25564" w:rsidRPr="008478E5">
        <w:rPr>
          <w:sz w:val="24"/>
          <w:szCs w:val="24"/>
        </w:rPr>
        <w:t xml:space="preserve"> </w:t>
      </w:r>
      <w:proofErr w:type="spellStart"/>
      <w:r w:rsidR="00FD3C93" w:rsidRPr="008478E5">
        <w:rPr>
          <w:sz w:val="24"/>
          <w:szCs w:val="24"/>
        </w:rPr>
        <w:t>Facione</w:t>
      </w:r>
      <w:proofErr w:type="spellEnd"/>
      <w:r w:rsidR="00FD3C93" w:rsidRPr="008478E5">
        <w:rPr>
          <w:sz w:val="24"/>
          <w:szCs w:val="24"/>
        </w:rPr>
        <w:t xml:space="preserve"> </w:t>
      </w:r>
      <w:r w:rsidRPr="008478E5">
        <w:rPr>
          <w:sz w:val="24"/>
          <w:szCs w:val="24"/>
        </w:rPr>
        <w:t xml:space="preserve">(1990) </w:t>
      </w:r>
      <w:r w:rsidR="004B33FE" w:rsidRPr="008478E5">
        <w:rPr>
          <w:sz w:val="24"/>
          <w:szCs w:val="24"/>
        </w:rPr>
        <w:t>in the Delphi Report, a</w:t>
      </w:r>
      <w:r w:rsidR="00FD3C93" w:rsidRPr="008478E5">
        <w:rPr>
          <w:sz w:val="24"/>
          <w:szCs w:val="24"/>
        </w:rPr>
        <w:t xml:space="preserve"> </w:t>
      </w:r>
      <w:r w:rsidR="00915359" w:rsidRPr="008478E5">
        <w:rPr>
          <w:sz w:val="24"/>
          <w:szCs w:val="24"/>
        </w:rPr>
        <w:t xml:space="preserve">consensus </w:t>
      </w:r>
      <w:r w:rsidR="00FD3C93" w:rsidRPr="008478E5">
        <w:rPr>
          <w:sz w:val="24"/>
          <w:szCs w:val="24"/>
        </w:rPr>
        <w:t xml:space="preserve">definition </w:t>
      </w:r>
      <w:r w:rsidR="004B33FE" w:rsidRPr="008478E5">
        <w:rPr>
          <w:sz w:val="24"/>
          <w:szCs w:val="24"/>
        </w:rPr>
        <w:t>of</w:t>
      </w:r>
      <w:r w:rsidR="00FD3C93" w:rsidRPr="008478E5">
        <w:rPr>
          <w:sz w:val="24"/>
          <w:szCs w:val="24"/>
        </w:rPr>
        <w:t xml:space="preserve"> critical thinking for purposes of college level teaching and assessment</w:t>
      </w:r>
      <w:r w:rsidR="004B33FE" w:rsidRPr="008478E5">
        <w:rPr>
          <w:sz w:val="24"/>
          <w:szCs w:val="24"/>
        </w:rPr>
        <w:t xml:space="preserve">, proposes </w:t>
      </w:r>
      <w:r w:rsidR="00FD3C93" w:rsidRPr="008478E5">
        <w:rPr>
          <w:sz w:val="24"/>
          <w:szCs w:val="24"/>
        </w:rPr>
        <w:t xml:space="preserve">critical thinking is </w:t>
      </w:r>
      <w:r w:rsidR="004B33FE" w:rsidRPr="008478E5">
        <w:rPr>
          <w:sz w:val="24"/>
          <w:szCs w:val="24"/>
        </w:rPr>
        <w:t>a</w:t>
      </w:r>
      <w:r w:rsidR="00FD3C93" w:rsidRPr="008478E5">
        <w:rPr>
          <w:sz w:val="24"/>
          <w:szCs w:val="24"/>
        </w:rPr>
        <w:t xml:space="preserve"> “</w:t>
      </w:r>
      <w:r w:rsidR="004B33FE" w:rsidRPr="008478E5">
        <w:rPr>
          <w:sz w:val="24"/>
          <w:szCs w:val="24"/>
        </w:rPr>
        <w:t>p</w:t>
      </w:r>
      <w:r w:rsidR="002B135B" w:rsidRPr="008478E5">
        <w:rPr>
          <w:sz w:val="24"/>
          <w:szCs w:val="24"/>
        </w:rPr>
        <w:t>urposeful, self-regulatory judgment which manifests itself in reasoned consideration of evidence, context, methods, standards, and conceptualizations in deciding what to believe or what to do.</w:t>
      </w:r>
      <w:r w:rsidR="00FD3C93" w:rsidRPr="008478E5">
        <w:rPr>
          <w:sz w:val="24"/>
          <w:szCs w:val="24"/>
        </w:rPr>
        <w:t>”</w:t>
      </w:r>
      <w:r w:rsidR="002B135B" w:rsidRPr="008478E5">
        <w:rPr>
          <w:sz w:val="24"/>
          <w:szCs w:val="24"/>
        </w:rPr>
        <w:t xml:space="preserve"> </w:t>
      </w:r>
    </w:p>
    <w:p w:rsidR="00922259" w:rsidRPr="008478E5" w:rsidRDefault="00922259" w:rsidP="00E0542C">
      <w:pPr>
        <w:autoSpaceDE w:val="0"/>
        <w:autoSpaceDN w:val="0"/>
        <w:adjustRightInd w:val="0"/>
        <w:spacing w:line="24" w:lineRule="atLeast"/>
        <w:rPr>
          <w:sz w:val="24"/>
          <w:szCs w:val="24"/>
        </w:rPr>
      </w:pPr>
    </w:p>
    <w:p w:rsidR="002B135B" w:rsidRPr="008478E5" w:rsidRDefault="004B33FE" w:rsidP="00E0542C">
      <w:pPr>
        <w:autoSpaceDE w:val="0"/>
        <w:autoSpaceDN w:val="0"/>
        <w:adjustRightInd w:val="0"/>
        <w:spacing w:line="24" w:lineRule="atLeast"/>
        <w:rPr>
          <w:sz w:val="24"/>
          <w:szCs w:val="24"/>
        </w:rPr>
      </w:pPr>
      <w:r w:rsidRPr="008478E5">
        <w:rPr>
          <w:sz w:val="24"/>
          <w:szCs w:val="24"/>
        </w:rPr>
        <w:t xml:space="preserve">Meyers (1986) </w:t>
      </w:r>
      <w:r w:rsidR="00025618" w:rsidRPr="008478E5">
        <w:rPr>
          <w:sz w:val="24"/>
          <w:szCs w:val="24"/>
        </w:rPr>
        <w:t>observes that</w:t>
      </w:r>
      <w:r w:rsidRPr="008478E5">
        <w:rPr>
          <w:sz w:val="24"/>
          <w:szCs w:val="24"/>
        </w:rPr>
        <w:t xml:space="preserve"> </w:t>
      </w:r>
      <w:r w:rsidR="00025618" w:rsidRPr="008478E5">
        <w:rPr>
          <w:sz w:val="24"/>
          <w:szCs w:val="24"/>
        </w:rPr>
        <w:t>for a learning environment to encourage the development of critical thinking there must exist the stimulation of students</w:t>
      </w:r>
      <w:r w:rsidR="00025618" w:rsidRPr="008478E5">
        <w:rPr>
          <w:rFonts w:hint="cs"/>
          <w:sz w:val="24"/>
          <w:szCs w:val="24"/>
        </w:rPr>
        <w:t>’</w:t>
      </w:r>
      <w:r w:rsidR="00025618" w:rsidRPr="008478E5">
        <w:rPr>
          <w:sz w:val="24"/>
          <w:szCs w:val="24"/>
        </w:rPr>
        <w:t xml:space="preserve"> interest, the creation of meaningful discussion, the exposure to the thoughts and views of others, and the fostering of a supportive and trusting atmosphere</w:t>
      </w:r>
      <w:r w:rsidRPr="008478E5">
        <w:rPr>
          <w:sz w:val="24"/>
          <w:szCs w:val="24"/>
        </w:rPr>
        <w:t>.</w:t>
      </w:r>
      <w:r w:rsidR="00194D6A" w:rsidRPr="008478E5">
        <w:rPr>
          <w:sz w:val="24"/>
          <w:szCs w:val="24"/>
        </w:rPr>
        <w:t xml:space="preserve"> </w:t>
      </w:r>
      <w:r w:rsidR="008465B8" w:rsidRPr="008478E5">
        <w:rPr>
          <w:sz w:val="24"/>
          <w:szCs w:val="24"/>
        </w:rPr>
        <w:t xml:space="preserve">Sternberg &amp; </w:t>
      </w:r>
      <w:proofErr w:type="spellStart"/>
      <w:r w:rsidR="008465B8" w:rsidRPr="008478E5">
        <w:rPr>
          <w:sz w:val="24"/>
          <w:szCs w:val="24"/>
        </w:rPr>
        <w:t>Lubart</w:t>
      </w:r>
      <w:proofErr w:type="spellEnd"/>
      <w:r w:rsidR="008465B8" w:rsidRPr="008478E5">
        <w:rPr>
          <w:sz w:val="24"/>
          <w:szCs w:val="24"/>
        </w:rPr>
        <w:t xml:space="preserve"> (1999) find that students’ academic performance improves when the learner is assessed in ways that value and recognize creative abilities. Walker (2003) observes that after debating, students reported improvements in literature searching, weighing risks and benefits of treatments, and making evidence-based decisions. </w:t>
      </w:r>
      <w:r w:rsidR="00025618" w:rsidRPr="008478E5">
        <w:rPr>
          <w:sz w:val="24"/>
          <w:szCs w:val="24"/>
        </w:rPr>
        <w:t xml:space="preserve">Black (2005) suggests that students need opportunities to analyze their own thinking according to standards of clarity, accuracy, relevance, logic, and fairness. Moreover, she notes that teachers should give necessary information and thinking tools to solve problems that focus more on affective and cognitive features of learning. </w:t>
      </w:r>
      <w:r w:rsidR="008465B8" w:rsidRPr="008478E5">
        <w:rPr>
          <w:sz w:val="24"/>
          <w:szCs w:val="24"/>
        </w:rPr>
        <w:t>S</w:t>
      </w:r>
      <w:r w:rsidRPr="008478E5">
        <w:rPr>
          <w:sz w:val="24"/>
          <w:szCs w:val="24"/>
        </w:rPr>
        <w:t xml:space="preserve">imulation </w:t>
      </w:r>
      <w:r w:rsidR="008465B8" w:rsidRPr="008478E5">
        <w:rPr>
          <w:sz w:val="24"/>
          <w:szCs w:val="24"/>
        </w:rPr>
        <w:t xml:space="preserve">is one technique that </w:t>
      </w:r>
      <w:r w:rsidR="00B25564" w:rsidRPr="008478E5">
        <w:rPr>
          <w:sz w:val="24"/>
          <w:szCs w:val="24"/>
        </w:rPr>
        <w:t>can</w:t>
      </w:r>
      <w:r w:rsidR="00915359" w:rsidRPr="008478E5">
        <w:rPr>
          <w:sz w:val="24"/>
          <w:szCs w:val="24"/>
        </w:rPr>
        <w:t xml:space="preserve"> provide</w:t>
      </w:r>
      <w:r w:rsidR="00025618" w:rsidRPr="008478E5">
        <w:rPr>
          <w:sz w:val="24"/>
          <w:szCs w:val="24"/>
        </w:rPr>
        <w:t xml:space="preserve"> scaffolding for</w:t>
      </w:r>
      <w:r w:rsidR="002B135B" w:rsidRPr="008478E5">
        <w:rPr>
          <w:sz w:val="24"/>
          <w:szCs w:val="24"/>
        </w:rPr>
        <w:t xml:space="preserve"> student</w:t>
      </w:r>
      <w:r w:rsidRPr="008478E5">
        <w:rPr>
          <w:sz w:val="24"/>
          <w:szCs w:val="24"/>
        </w:rPr>
        <w:t xml:space="preserve">s to think critically, </w:t>
      </w:r>
      <w:r w:rsidR="002B135B" w:rsidRPr="008478E5">
        <w:rPr>
          <w:sz w:val="24"/>
          <w:szCs w:val="24"/>
        </w:rPr>
        <w:t>distinguish opinions from facts, evaluate evidence</w:t>
      </w:r>
      <w:r w:rsidRPr="008478E5">
        <w:rPr>
          <w:sz w:val="24"/>
          <w:szCs w:val="24"/>
        </w:rPr>
        <w:t xml:space="preserve">, and </w:t>
      </w:r>
      <w:r w:rsidR="00025618" w:rsidRPr="008478E5">
        <w:rPr>
          <w:sz w:val="24"/>
          <w:szCs w:val="24"/>
        </w:rPr>
        <w:t>allow</w:t>
      </w:r>
      <w:r w:rsidR="002B135B" w:rsidRPr="008478E5">
        <w:rPr>
          <w:sz w:val="24"/>
          <w:szCs w:val="24"/>
        </w:rPr>
        <w:t xml:space="preserve"> intellectual indepen</w:t>
      </w:r>
      <w:r w:rsidR="00025618" w:rsidRPr="008478E5">
        <w:rPr>
          <w:sz w:val="24"/>
          <w:szCs w:val="24"/>
        </w:rPr>
        <w:t>dence</w:t>
      </w:r>
      <w:r w:rsidR="002B135B" w:rsidRPr="008478E5">
        <w:rPr>
          <w:sz w:val="24"/>
          <w:szCs w:val="24"/>
        </w:rPr>
        <w:t>.</w:t>
      </w:r>
    </w:p>
    <w:p w:rsidR="002B135B" w:rsidRDefault="002B135B" w:rsidP="00E0542C">
      <w:pPr>
        <w:autoSpaceDE w:val="0"/>
        <w:autoSpaceDN w:val="0"/>
        <w:adjustRightInd w:val="0"/>
        <w:spacing w:line="24" w:lineRule="atLeast"/>
        <w:jc w:val="left"/>
        <w:rPr>
          <w:szCs w:val="22"/>
        </w:rPr>
      </w:pPr>
    </w:p>
    <w:p w:rsidR="00922259" w:rsidRPr="00922259" w:rsidRDefault="00922259" w:rsidP="00E0542C">
      <w:pPr>
        <w:autoSpaceDE w:val="0"/>
        <w:autoSpaceDN w:val="0"/>
        <w:adjustRightInd w:val="0"/>
        <w:spacing w:line="24" w:lineRule="atLeast"/>
        <w:jc w:val="left"/>
        <w:rPr>
          <w:szCs w:val="22"/>
        </w:rPr>
      </w:pPr>
    </w:p>
    <w:p w:rsidR="00444E94" w:rsidRPr="001844ED" w:rsidRDefault="0012127A" w:rsidP="00B862AC">
      <w:pPr>
        <w:pStyle w:val="Heading2"/>
        <w:spacing w:before="0" w:line="24" w:lineRule="atLeast"/>
        <w:jc w:val="left"/>
      </w:pPr>
      <w:r>
        <w:lastRenderedPageBreak/>
        <w:t>The r</w:t>
      </w:r>
      <w:r w:rsidR="00444E94">
        <w:t>elationship between simulation and the development of socio-cultural communication</w:t>
      </w:r>
    </w:p>
    <w:p w:rsidR="008478E5" w:rsidRDefault="008478E5" w:rsidP="00E0542C">
      <w:pPr>
        <w:spacing w:line="24" w:lineRule="atLeast"/>
      </w:pPr>
    </w:p>
    <w:p w:rsidR="008478E5" w:rsidRPr="00B862AC" w:rsidRDefault="004962A7" w:rsidP="00E0542C">
      <w:pPr>
        <w:spacing w:line="24" w:lineRule="atLeast"/>
        <w:rPr>
          <w:sz w:val="24"/>
          <w:szCs w:val="24"/>
        </w:rPr>
      </w:pPr>
      <w:r w:rsidRPr="00B862AC">
        <w:rPr>
          <w:sz w:val="24"/>
          <w:szCs w:val="24"/>
        </w:rPr>
        <w:t>L2 le</w:t>
      </w:r>
      <w:r w:rsidR="008478E5" w:rsidRPr="00B862AC">
        <w:rPr>
          <w:sz w:val="24"/>
          <w:szCs w:val="24"/>
        </w:rPr>
        <w:t>arners must understand the textual, social, and psychological context of a target language in order for the language to become meaningful and unified. (Cook, 1989) Using correct syntax in correct order is a m</w:t>
      </w:r>
      <w:r w:rsidRPr="00B862AC">
        <w:rPr>
          <w:sz w:val="24"/>
          <w:szCs w:val="24"/>
        </w:rPr>
        <w:t>a</w:t>
      </w:r>
      <w:r w:rsidR="008478E5" w:rsidRPr="00B862AC">
        <w:rPr>
          <w:sz w:val="24"/>
          <w:szCs w:val="24"/>
        </w:rPr>
        <w:t xml:space="preserve">jor threshold before students can advance in appropriate communication in that target language because social relationships are as diverse ion cultures as are the languages from those cultures (Brown &amp; Levinson, 1978) </w:t>
      </w:r>
      <w:proofErr w:type="gramStart"/>
      <w:r w:rsidR="008478E5" w:rsidRPr="00B862AC">
        <w:rPr>
          <w:sz w:val="24"/>
          <w:szCs w:val="24"/>
        </w:rPr>
        <w:t>How</w:t>
      </w:r>
      <w:proofErr w:type="gramEnd"/>
      <w:r w:rsidR="008478E5" w:rsidRPr="00B862AC">
        <w:rPr>
          <w:sz w:val="24"/>
          <w:szCs w:val="24"/>
        </w:rPr>
        <w:t xml:space="preserve"> can an L2 student easily learn the idiosyncrasies, maxims, and st</w:t>
      </w:r>
      <w:r w:rsidRPr="00B862AC">
        <w:rPr>
          <w:sz w:val="24"/>
          <w:szCs w:val="24"/>
        </w:rPr>
        <w:t>y</w:t>
      </w:r>
      <w:r w:rsidR="008478E5" w:rsidRPr="00B862AC">
        <w:rPr>
          <w:sz w:val="24"/>
          <w:szCs w:val="24"/>
        </w:rPr>
        <w:t>les of the target culture?</w:t>
      </w:r>
    </w:p>
    <w:p w:rsidR="004962A7" w:rsidRDefault="004962A7" w:rsidP="00E0542C">
      <w:pPr>
        <w:spacing w:line="24" w:lineRule="atLeast"/>
      </w:pPr>
    </w:p>
    <w:p w:rsidR="004962A7" w:rsidRPr="00B862AC" w:rsidRDefault="004962A7" w:rsidP="00E0542C">
      <w:pPr>
        <w:spacing w:line="24" w:lineRule="atLeast"/>
        <w:rPr>
          <w:sz w:val="24"/>
          <w:szCs w:val="24"/>
        </w:rPr>
      </w:pPr>
      <w:r w:rsidRPr="00B862AC">
        <w:rPr>
          <w:sz w:val="24"/>
          <w:szCs w:val="24"/>
        </w:rPr>
        <w:t xml:space="preserve">Much debate in recent years has focused on cultural exposure to attain acquisition. </w:t>
      </w:r>
      <w:proofErr w:type="spellStart"/>
      <w:r w:rsidRPr="00B862AC">
        <w:rPr>
          <w:sz w:val="24"/>
          <w:szCs w:val="24"/>
        </w:rPr>
        <w:t>Krashen</w:t>
      </w:r>
      <w:proofErr w:type="spellEnd"/>
      <w:r w:rsidRPr="00B862AC">
        <w:rPr>
          <w:sz w:val="24"/>
          <w:szCs w:val="24"/>
        </w:rPr>
        <w:t xml:space="preserve"> 91982) suggests that grammar study (learning) is less effective than simple exposure (acquisition) and even went so far as to suggest that simply learning rules of grammar, spelling, or vocabulary does not necessarily result in actual competence or language acquisition. Language grammar is only valuable AFTER students have acquired sufficient language.</w:t>
      </w:r>
    </w:p>
    <w:p w:rsidR="004962A7" w:rsidRPr="00B862AC" w:rsidRDefault="00D144FE" w:rsidP="00E0542C">
      <w:pPr>
        <w:spacing w:line="24" w:lineRule="atLeast"/>
        <w:rPr>
          <w:sz w:val="24"/>
          <w:szCs w:val="24"/>
        </w:rPr>
      </w:pPr>
      <w:r>
        <w:rPr>
          <w:noProof/>
          <w:sz w:val="24"/>
          <w:szCs w:val="24"/>
        </w:rPr>
        <w:drawing>
          <wp:anchor distT="0" distB="0" distL="114300" distR="114300" simplePos="0" relativeHeight="251701248" behindDoc="0" locked="0" layoutInCell="1" allowOverlap="1">
            <wp:simplePos x="0" y="0"/>
            <wp:positionH relativeFrom="column">
              <wp:posOffset>3303270</wp:posOffset>
            </wp:positionH>
            <wp:positionV relativeFrom="paragraph">
              <wp:posOffset>106680</wp:posOffset>
            </wp:positionV>
            <wp:extent cx="2672715" cy="2157730"/>
            <wp:effectExtent l="1905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l="14082" t="27689" r="29296" b="9290"/>
                    <a:stretch>
                      <a:fillRect/>
                    </a:stretch>
                  </pic:blipFill>
                  <pic:spPr bwMode="auto">
                    <a:xfrm>
                      <a:off x="0" y="0"/>
                      <a:ext cx="2672715" cy="2157730"/>
                    </a:xfrm>
                    <a:prstGeom prst="rect">
                      <a:avLst/>
                    </a:prstGeom>
                    <a:noFill/>
                    <a:ln w="9525">
                      <a:noFill/>
                      <a:miter lim="800000"/>
                      <a:headEnd/>
                      <a:tailEnd/>
                    </a:ln>
                  </pic:spPr>
                </pic:pic>
              </a:graphicData>
            </a:graphic>
          </wp:anchor>
        </w:drawing>
      </w:r>
    </w:p>
    <w:p w:rsidR="004962A7" w:rsidRPr="00B862AC" w:rsidRDefault="00A1756D" w:rsidP="00E0542C">
      <w:pPr>
        <w:spacing w:line="24" w:lineRule="atLeast"/>
        <w:rPr>
          <w:sz w:val="24"/>
          <w:szCs w:val="24"/>
        </w:rPr>
      </w:pPr>
      <w:r>
        <w:rPr>
          <w:noProof/>
          <w:sz w:val="24"/>
          <w:szCs w:val="24"/>
        </w:rPr>
        <w:pict>
          <v:shapetype id="_x0000_t202" coordsize="21600,21600" o:spt="202" path="m,l,21600r21600,l21600,xe">
            <v:stroke joinstyle="miter"/>
            <v:path gradientshapeok="t" o:connecttype="rect"/>
          </v:shapetype>
          <v:shape id="_x0000_s1047" type="#_x0000_t202" style="position:absolute;left:0;text-align:left;margin-left:272.4pt;margin-top:163.55pt;width:188.75pt;height:30.5pt;z-index:251700224;mso-width-relative:margin;mso-height-relative:margin" filled="f" stroked="f">
            <v:textbox style="mso-next-textbox:#_x0000_s1047">
              <w:txbxContent>
                <w:p w:rsidR="00D144FE" w:rsidRPr="00D144FE" w:rsidRDefault="00D144FE" w:rsidP="00D144FE">
                  <w:pPr>
                    <w:spacing w:line="24" w:lineRule="atLeast"/>
                    <w:jc w:val="center"/>
                  </w:pPr>
                  <w:r>
                    <w:rPr>
                      <w:rFonts w:eastAsia="Times New Roman"/>
                      <w:color w:val="000000"/>
                      <w:sz w:val="16"/>
                      <w:szCs w:val="16"/>
                    </w:rPr>
                    <w:t>Figure 1: Four modes of knowledge conversion and the knowledge spiral (</w:t>
                  </w:r>
                  <w:proofErr w:type="spellStart"/>
                  <w:r>
                    <w:rPr>
                      <w:rFonts w:eastAsia="Times New Roman"/>
                      <w:color w:val="000000"/>
                      <w:sz w:val="16"/>
                      <w:szCs w:val="16"/>
                    </w:rPr>
                    <w:t>N</w:t>
                  </w:r>
                  <w:r w:rsidR="003F50BD">
                    <w:rPr>
                      <w:rFonts w:eastAsia="Times New Roman"/>
                      <w:color w:val="000000"/>
                      <w:sz w:val="16"/>
                      <w:szCs w:val="16"/>
                    </w:rPr>
                    <w:t>anaka</w:t>
                  </w:r>
                  <w:proofErr w:type="spellEnd"/>
                  <w:r w:rsidR="003F50BD">
                    <w:rPr>
                      <w:rFonts w:eastAsia="Times New Roman"/>
                      <w:color w:val="000000"/>
                      <w:sz w:val="16"/>
                      <w:szCs w:val="16"/>
                    </w:rPr>
                    <w:t xml:space="preserve"> &amp; </w:t>
                  </w:r>
                  <w:proofErr w:type="spellStart"/>
                  <w:r w:rsidR="003F50BD">
                    <w:rPr>
                      <w:rFonts w:eastAsia="Times New Roman"/>
                      <w:color w:val="000000"/>
                      <w:sz w:val="16"/>
                      <w:szCs w:val="16"/>
                    </w:rPr>
                    <w:t>Taskcuchi</w:t>
                  </w:r>
                  <w:proofErr w:type="spellEnd"/>
                  <w:r w:rsidR="003F50BD">
                    <w:rPr>
                      <w:rFonts w:eastAsia="Times New Roman"/>
                      <w:color w:val="000000"/>
                      <w:sz w:val="16"/>
                      <w:szCs w:val="16"/>
                    </w:rPr>
                    <w:t>, pp.71-72</w:t>
                  </w:r>
                  <w:r>
                    <w:rPr>
                      <w:rFonts w:eastAsia="Times New Roman"/>
                      <w:color w:val="000000"/>
                      <w:sz w:val="16"/>
                      <w:szCs w:val="16"/>
                    </w:rPr>
                    <w:t>)</w:t>
                  </w:r>
                </w:p>
              </w:txbxContent>
            </v:textbox>
          </v:shape>
        </w:pict>
      </w:r>
      <w:proofErr w:type="spellStart"/>
      <w:r w:rsidR="004962A7" w:rsidRPr="00B862AC">
        <w:rPr>
          <w:sz w:val="24"/>
          <w:szCs w:val="24"/>
        </w:rPr>
        <w:t>Nona</w:t>
      </w:r>
      <w:r w:rsidR="00D144FE">
        <w:rPr>
          <w:sz w:val="24"/>
          <w:szCs w:val="24"/>
        </w:rPr>
        <w:t>ka</w:t>
      </w:r>
      <w:proofErr w:type="spellEnd"/>
      <w:r w:rsidR="00D144FE">
        <w:rPr>
          <w:sz w:val="24"/>
          <w:szCs w:val="24"/>
        </w:rPr>
        <w:t xml:space="preserve"> &amp; Takeuchi (1995) explain how</w:t>
      </w:r>
      <w:r w:rsidR="004962A7" w:rsidRPr="00B862AC">
        <w:rPr>
          <w:sz w:val="24"/>
          <w:szCs w:val="24"/>
        </w:rPr>
        <w:t xml:space="preserve"> tacit knowledge informs and becomes explicit knowledge by a four-phase knowledge development cycle, SECI. These four stages are (1) Socialization, or the sharing of individual tacit knowledge; (2) Externalization of tacit knowledge, creating new justified concepts of codifying techniques, such as analogies or stories; (3) Combination, in which archetypes (or prototypes) of new concepts are developed and incorporated; (4) Internalization of this new knowledge through learning by doing and experimentation, rendering the new knowledge once again tacit.</w:t>
      </w:r>
    </w:p>
    <w:p w:rsidR="004962A7" w:rsidRPr="00B862AC" w:rsidRDefault="004962A7" w:rsidP="00E0542C">
      <w:pPr>
        <w:spacing w:line="24" w:lineRule="atLeast"/>
        <w:rPr>
          <w:sz w:val="24"/>
          <w:szCs w:val="24"/>
        </w:rPr>
      </w:pPr>
    </w:p>
    <w:p w:rsidR="004962A7" w:rsidRPr="00B862AC" w:rsidRDefault="004962A7" w:rsidP="00E0542C">
      <w:pPr>
        <w:spacing w:line="24" w:lineRule="atLeast"/>
        <w:rPr>
          <w:sz w:val="24"/>
          <w:szCs w:val="24"/>
        </w:rPr>
      </w:pPr>
      <w:r w:rsidRPr="00B862AC">
        <w:rPr>
          <w:sz w:val="24"/>
          <w:szCs w:val="24"/>
        </w:rPr>
        <w:t>Willingham (2007) observes that even though a student can receive instruction about what he/she ought to learn, without using his/her own background knowledge and practice, the student will not be able to implement the concepts received. A language teacher needs to develop familiarity with the grammar of a language, not by teaching the grammar directly, but rather by providing comprehensible input, allowing ‘surface knowledge’ to become ‘deep knowledge. (Willingham, 2007)</w:t>
      </w:r>
    </w:p>
    <w:p w:rsidR="008478E5" w:rsidRPr="00B862AC" w:rsidRDefault="008478E5" w:rsidP="00E0542C">
      <w:pPr>
        <w:spacing w:line="24" w:lineRule="atLeast"/>
        <w:rPr>
          <w:sz w:val="24"/>
          <w:szCs w:val="24"/>
        </w:rPr>
      </w:pPr>
    </w:p>
    <w:p w:rsidR="005A1704" w:rsidRPr="00B862AC" w:rsidRDefault="004962A7" w:rsidP="00E0542C">
      <w:pPr>
        <w:spacing w:line="24" w:lineRule="atLeast"/>
        <w:rPr>
          <w:sz w:val="24"/>
          <w:szCs w:val="24"/>
        </w:rPr>
      </w:pPr>
      <w:r w:rsidRPr="00B862AC">
        <w:rPr>
          <w:sz w:val="24"/>
          <w:szCs w:val="24"/>
        </w:rPr>
        <w:t>An L2 student who has little opportunity to experience the target culture of the target language may find that a simulated environment stimulates the evolution of tacit knowledge into explicit knowledge, leading to a deeper understanding of socio-cultural concepts of that target language.</w:t>
      </w:r>
    </w:p>
    <w:p w:rsidR="005A1704" w:rsidRDefault="005A1704" w:rsidP="00E0542C">
      <w:pPr>
        <w:spacing w:line="24" w:lineRule="atLeast"/>
      </w:pPr>
    </w:p>
    <w:p w:rsidR="00083628" w:rsidRDefault="00083628" w:rsidP="00E0542C">
      <w:pPr>
        <w:spacing w:line="24" w:lineRule="atLeast"/>
      </w:pPr>
    </w:p>
    <w:p w:rsidR="00075B09" w:rsidRPr="00DA71B8" w:rsidRDefault="00075B09" w:rsidP="00E0542C">
      <w:pPr>
        <w:spacing w:line="24" w:lineRule="atLeast"/>
      </w:pPr>
      <w:r w:rsidRPr="00DA71B8">
        <w:br w:type="page"/>
      </w:r>
    </w:p>
    <w:p w:rsidR="0062083E" w:rsidRDefault="00FB1887" w:rsidP="00E0542C">
      <w:pPr>
        <w:pStyle w:val="Heading1"/>
        <w:spacing w:before="0" w:line="24" w:lineRule="atLeast"/>
      </w:pPr>
      <w:bookmarkStart w:id="1" w:name="_Toc281819415"/>
      <w:r w:rsidRPr="0062083E">
        <w:lastRenderedPageBreak/>
        <w:t>Method</w:t>
      </w:r>
      <w:bookmarkEnd w:id="1"/>
      <w:r w:rsidR="004962A7">
        <w:t>s</w:t>
      </w:r>
    </w:p>
    <w:p w:rsidR="004962A7" w:rsidRPr="004962A7" w:rsidRDefault="004962A7" w:rsidP="004962A7"/>
    <w:p w:rsidR="007154A3" w:rsidRPr="0062083E" w:rsidRDefault="007154A3" w:rsidP="00E0542C">
      <w:pPr>
        <w:pStyle w:val="Heading2"/>
        <w:spacing w:before="0" w:line="24" w:lineRule="atLeast"/>
      </w:pPr>
      <w:bookmarkStart w:id="2" w:name="_Toc281819416"/>
      <w:r w:rsidRPr="0062083E">
        <w:t>Des</w:t>
      </w:r>
      <w:r w:rsidR="000D307C">
        <w:t>cription of Business Simulation M</w:t>
      </w:r>
      <w:r w:rsidRPr="0062083E">
        <w:t>odel</w:t>
      </w:r>
      <w:bookmarkEnd w:id="2"/>
    </w:p>
    <w:p w:rsidR="007154A3" w:rsidRPr="009A1956" w:rsidRDefault="007154A3" w:rsidP="00E0542C">
      <w:pPr>
        <w:spacing w:line="24" w:lineRule="atLeast"/>
      </w:pPr>
    </w:p>
    <w:p w:rsidR="0064075E" w:rsidRPr="008478E5" w:rsidRDefault="00620E6C" w:rsidP="00E0542C">
      <w:pPr>
        <w:spacing w:line="24" w:lineRule="atLeast"/>
        <w:rPr>
          <w:sz w:val="24"/>
          <w:szCs w:val="24"/>
        </w:rPr>
      </w:pPr>
      <w:r w:rsidRPr="008478E5">
        <w:rPr>
          <w:sz w:val="24"/>
          <w:szCs w:val="24"/>
        </w:rPr>
        <w:t xml:space="preserve">In an attempt to engage </w:t>
      </w:r>
      <w:r w:rsidR="00F85A49" w:rsidRPr="008478E5">
        <w:rPr>
          <w:sz w:val="24"/>
          <w:szCs w:val="24"/>
        </w:rPr>
        <w:t xml:space="preserve">L2 </w:t>
      </w:r>
      <w:r w:rsidRPr="008478E5">
        <w:rPr>
          <w:sz w:val="24"/>
          <w:szCs w:val="24"/>
        </w:rPr>
        <w:t>students in learning and usin</w:t>
      </w:r>
      <w:r w:rsidR="0064075E" w:rsidRPr="008478E5">
        <w:rPr>
          <w:sz w:val="24"/>
          <w:szCs w:val="24"/>
        </w:rPr>
        <w:t xml:space="preserve">g English as a preparation for </w:t>
      </w:r>
      <w:r w:rsidRPr="008478E5">
        <w:rPr>
          <w:sz w:val="24"/>
          <w:szCs w:val="24"/>
        </w:rPr>
        <w:t xml:space="preserve">international business situations, simulation methodology was </w:t>
      </w:r>
      <w:r w:rsidR="0064075E" w:rsidRPr="008478E5">
        <w:rPr>
          <w:sz w:val="24"/>
          <w:szCs w:val="24"/>
        </w:rPr>
        <w:t>implemented</w:t>
      </w:r>
      <w:r w:rsidRPr="008478E5">
        <w:rPr>
          <w:sz w:val="24"/>
          <w:szCs w:val="24"/>
        </w:rPr>
        <w:t xml:space="preserve"> </w:t>
      </w:r>
      <w:r w:rsidR="0064075E" w:rsidRPr="008478E5">
        <w:rPr>
          <w:sz w:val="24"/>
          <w:szCs w:val="24"/>
        </w:rPr>
        <w:t>to help reinforce</w:t>
      </w:r>
      <w:r w:rsidRPr="008478E5">
        <w:rPr>
          <w:sz w:val="24"/>
          <w:szCs w:val="24"/>
        </w:rPr>
        <w:t xml:space="preserve"> complex business concepts. </w:t>
      </w:r>
      <w:r w:rsidR="00F85A49" w:rsidRPr="008478E5">
        <w:rPr>
          <w:sz w:val="24"/>
          <w:szCs w:val="24"/>
        </w:rPr>
        <w:t>B</w:t>
      </w:r>
      <w:r w:rsidR="009004E8">
        <w:rPr>
          <w:sz w:val="24"/>
          <w:szCs w:val="24"/>
        </w:rPr>
        <w:t>l</w:t>
      </w:r>
      <w:r w:rsidR="00F85A49" w:rsidRPr="008478E5">
        <w:rPr>
          <w:sz w:val="24"/>
          <w:szCs w:val="24"/>
        </w:rPr>
        <w:t xml:space="preserve">aylock </w:t>
      </w:r>
      <w:r w:rsidR="004962A7">
        <w:rPr>
          <w:sz w:val="24"/>
          <w:szCs w:val="24"/>
        </w:rPr>
        <w:t>&amp;</w:t>
      </w:r>
      <w:r w:rsidR="00F85A49" w:rsidRPr="008478E5">
        <w:rPr>
          <w:sz w:val="24"/>
          <w:szCs w:val="24"/>
        </w:rPr>
        <w:t xml:space="preserve"> </w:t>
      </w:r>
      <w:proofErr w:type="spellStart"/>
      <w:r w:rsidR="00F85A49" w:rsidRPr="008478E5">
        <w:rPr>
          <w:sz w:val="24"/>
          <w:szCs w:val="24"/>
        </w:rPr>
        <w:t>Hollandsworth</w:t>
      </w:r>
      <w:proofErr w:type="spellEnd"/>
      <w:r w:rsidR="00F85A49" w:rsidRPr="008478E5">
        <w:rPr>
          <w:sz w:val="24"/>
          <w:szCs w:val="24"/>
        </w:rPr>
        <w:t xml:space="preserve"> </w:t>
      </w:r>
      <w:r w:rsidR="00511F2A" w:rsidRPr="008478E5">
        <w:rPr>
          <w:sz w:val="24"/>
          <w:szCs w:val="24"/>
        </w:rPr>
        <w:t xml:space="preserve">(2006) </w:t>
      </w:r>
      <w:r w:rsidR="00F85A49" w:rsidRPr="008478E5">
        <w:rPr>
          <w:sz w:val="24"/>
          <w:szCs w:val="24"/>
        </w:rPr>
        <w:t xml:space="preserve">observed that </w:t>
      </w:r>
      <w:r w:rsidR="006D6D71" w:rsidRPr="008478E5">
        <w:rPr>
          <w:sz w:val="24"/>
          <w:szCs w:val="24"/>
        </w:rPr>
        <w:t xml:space="preserve">for </w:t>
      </w:r>
      <w:r w:rsidR="00F85A49" w:rsidRPr="008478E5">
        <w:rPr>
          <w:sz w:val="24"/>
          <w:szCs w:val="24"/>
        </w:rPr>
        <w:t xml:space="preserve">effective learning transfer </w:t>
      </w:r>
      <w:r w:rsidR="006D6D71" w:rsidRPr="008478E5">
        <w:rPr>
          <w:sz w:val="24"/>
          <w:szCs w:val="24"/>
        </w:rPr>
        <w:t>to occur, the student should be able to “</w:t>
      </w:r>
      <w:r w:rsidR="00F85A49" w:rsidRPr="008478E5">
        <w:rPr>
          <w:sz w:val="24"/>
          <w:szCs w:val="24"/>
        </w:rPr>
        <w:t xml:space="preserve">analyze problem solutions, generate ranges of opinions, implement a range of solutions, and evaluate the solutions for growth.” </w:t>
      </w:r>
      <w:r w:rsidR="0064075E" w:rsidRPr="008478E5">
        <w:rPr>
          <w:sz w:val="24"/>
          <w:szCs w:val="24"/>
        </w:rPr>
        <w:t xml:space="preserve">Thais </w:t>
      </w:r>
      <w:r w:rsidR="00316DB6" w:rsidRPr="008478E5">
        <w:rPr>
          <w:sz w:val="24"/>
          <w:szCs w:val="24"/>
        </w:rPr>
        <w:t>appear</w:t>
      </w:r>
      <w:r w:rsidR="0064075E" w:rsidRPr="008478E5">
        <w:rPr>
          <w:sz w:val="24"/>
          <w:szCs w:val="24"/>
        </w:rPr>
        <w:t xml:space="preserve"> to be behaviorists by nature, and thus this method of teaching </w:t>
      </w:r>
      <w:r w:rsidR="00F85A49" w:rsidRPr="008478E5">
        <w:rPr>
          <w:sz w:val="24"/>
          <w:szCs w:val="24"/>
        </w:rPr>
        <w:t>seem</w:t>
      </w:r>
      <w:r w:rsidR="006D6D71" w:rsidRPr="008478E5">
        <w:rPr>
          <w:sz w:val="24"/>
          <w:szCs w:val="24"/>
        </w:rPr>
        <w:t>s</w:t>
      </w:r>
      <w:r w:rsidR="00F85A49" w:rsidRPr="008478E5">
        <w:rPr>
          <w:sz w:val="24"/>
          <w:szCs w:val="24"/>
        </w:rPr>
        <w:t xml:space="preserve"> suitable for</w:t>
      </w:r>
      <w:r w:rsidR="0064075E" w:rsidRPr="008478E5">
        <w:rPr>
          <w:sz w:val="24"/>
          <w:szCs w:val="24"/>
        </w:rPr>
        <w:t xml:space="preserve"> Thai students. While theorists and academics </w:t>
      </w:r>
      <w:r w:rsidR="00F85A49" w:rsidRPr="008478E5">
        <w:rPr>
          <w:sz w:val="24"/>
          <w:szCs w:val="24"/>
        </w:rPr>
        <w:t xml:space="preserve">have </w:t>
      </w:r>
      <w:r w:rsidR="0064075E" w:rsidRPr="008478E5">
        <w:rPr>
          <w:sz w:val="24"/>
          <w:szCs w:val="24"/>
        </w:rPr>
        <w:t>debate</w:t>
      </w:r>
      <w:r w:rsidR="00F85A49" w:rsidRPr="008478E5">
        <w:rPr>
          <w:sz w:val="24"/>
          <w:szCs w:val="24"/>
        </w:rPr>
        <w:t>d</w:t>
      </w:r>
      <w:r w:rsidR="0064075E" w:rsidRPr="008478E5">
        <w:rPr>
          <w:sz w:val="24"/>
          <w:szCs w:val="24"/>
        </w:rPr>
        <w:t xml:space="preserve"> methods for </w:t>
      </w:r>
      <w:r w:rsidR="00F85A49" w:rsidRPr="008478E5">
        <w:rPr>
          <w:sz w:val="24"/>
          <w:szCs w:val="24"/>
        </w:rPr>
        <w:t xml:space="preserve">language </w:t>
      </w:r>
      <w:r w:rsidR="0064075E" w:rsidRPr="008478E5">
        <w:rPr>
          <w:sz w:val="24"/>
          <w:szCs w:val="24"/>
        </w:rPr>
        <w:t xml:space="preserve">learning, </w:t>
      </w:r>
      <w:r w:rsidR="00F85A49" w:rsidRPr="008478E5">
        <w:rPr>
          <w:sz w:val="24"/>
          <w:szCs w:val="24"/>
        </w:rPr>
        <w:t>more research is required</w:t>
      </w:r>
      <w:r w:rsidR="0064075E" w:rsidRPr="008478E5">
        <w:rPr>
          <w:sz w:val="24"/>
          <w:szCs w:val="24"/>
        </w:rPr>
        <w:t xml:space="preserve"> on the </w:t>
      </w:r>
      <w:r w:rsidR="00F85A49" w:rsidRPr="008478E5">
        <w:rPr>
          <w:sz w:val="24"/>
          <w:szCs w:val="24"/>
        </w:rPr>
        <w:t xml:space="preserve">L2 learner’s </w:t>
      </w:r>
      <w:r w:rsidR="0064075E" w:rsidRPr="008478E5">
        <w:rPr>
          <w:sz w:val="24"/>
          <w:szCs w:val="24"/>
        </w:rPr>
        <w:t xml:space="preserve">experiences and attitudes </w:t>
      </w:r>
      <w:r w:rsidR="00F85A49" w:rsidRPr="008478E5">
        <w:rPr>
          <w:sz w:val="24"/>
          <w:szCs w:val="24"/>
        </w:rPr>
        <w:t>of simulation</w:t>
      </w:r>
      <w:r w:rsidR="0064075E" w:rsidRPr="008478E5">
        <w:rPr>
          <w:sz w:val="24"/>
          <w:szCs w:val="24"/>
        </w:rPr>
        <w:t xml:space="preserve">. </w:t>
      </w:r>
      <w:r w:rsidR="000D307C" w:rsidRPr="008478E5">
        <w:rPr>
          <w:sz w:val="24"/>
          <w:szCs w:val="24"/>
        </w:rPr>
        <w:t>This paper focuses</w:t>
      </w:r>
      <w:r w:rsidR="0064075E" w:rsidRPr="008478E5">
        <w:rPr>
          <w:sz w:val="24"/>
          <w:szCs w:val="24"/>
        </w:rPr>
        <w:t xml:space="preserve"> on the student’s </w:t>
      </w:r>
      <w:r w:rsidR="00F85A49" w:rsidRPr="008478E5">
        <w:rPr>
          <w:sz w:val="24"/>
          <w:szCs w:val="24"/>
        </w:rPr>
        <w:t>understanding of what they have gained from the course - the perceived value of simulation by the L2 learner.</w:t>
      </w:r>
    </w:p>
    <w:p w:rsidR="007154A3" w:rsidRPr="008478E5" w:rsidRDefault="007154A3" w:rsidP="00E0542C">
      <w:pPr>
        <w:spacing w:line="24" w:lineRule="atLeast"/>
        <w:rPr>
          <w:sz w:val="24"/>
          <w:szCs w:val="24"/>
        </w:rPr>
      </w:pPr>
      <w:r w:rsidRPr="008478E5">
        <w:rPr>
          <w:sz w:val="24"/>
          <w:szCs w:val="24"/>
        </w:rPr>
        <w:t xml:space="preserve"> </w:t>
      </w:r>
    </w:p>
    <w:p w:rsidR="006B12F7" w:rsidRPr="008478E5" w:rsidRDefault="007154A3" w:rsidP="00E0542C">
      <w:pPr>
        <w:spacing w:line="24" w:lineRule="atLeast"/>
        <w:rPr>
          <w:sz w:val="24"/>
          <w:szCs w:val="24"/>
        </w:rPr>
      </w:pPr>
      <w:r w:rsidRPr="008478E5">
        <w:rPr>
          <w:sz w:val="24"/>
          <w:szCs w:val="24"/>
        </w:rPr>
        <w:t>The course used one main Excel file (</w:t>
      </w:r>
      <w:proofErr w:type="spellStart"/>
      <w:r w:rsidRPr="008478E5">
        <w:rPr>
          <w:sz w:val="24"/>
          <w:szCs w:val="24"/>
        </w:rPr>
        <w:t>InterComp</w:t>
      </w:r>
      <w:proofErr w:type="spellEnd"/>
      <w:r w:rsidRPr="008478E5">
        <w:rPr>
          <w:sz w:val="24"/>
          <w:szCs w:val="24"/>
        </w:rPr>
        <w:t xml:space="preserve"> Business Simulation.xlsx) as part of a gradual progression for students to understand some of the issues corporate managers face in international business. </w:t>
      </w:r>
      <w:r w:rsidR="00F85A49" w:rsidRPr="008478E5">
        <w:rPr>
          <w:sz w:val="24"/>
          <w:szCs w:val="24"/>
        </w:rPr>
        <w:t xml:space="preserve">Piaget suggests intellectual growth requires assimilation, whereby the student takes the information received, changes it, and makes it become part of the student’s knowledge. </w:t>
      </w:r>
      <w:r w:rsidR="006B12F7" w:rsidRPr="008478E5">
        <w:rPr>
          <w:sz w:val="24"/>
          <w:szCs w:val="24"/>
        </w:rPr>
        <w:t xml:space="preserve"> </w:t>
      </w:r>
    </w:p>
    <w:p w:rsidR="006B12F7" w:rsidRDefault="006B12F7" w:rsidP="00E0542C">
      <w:pPr>
        <w:spacing w:line="24" w:lineRule="atLeast"/>
      </w:pPr>
    </w:p>
    <w:p w:rsidR="00B862AC" w:rsidRDefault="00B862AC" w:rsidP="00E0542C">
      <w:pPr>
        <w:spacing w:line="24" w:lineRule="atLeast"/>
      </w:pPr>
    </w:p>
    <w:p w:rsidR="006B12F7" w:rsidRPr="00C24441" w:rsidRDefault="006D6E62" w:rsidP="00E0542C">
      <w:pPr>
        <w:pStyle w:val="Heading1"/>
        <w:spacing w:before="0" w:line="24" w:lineRule="atLeast"/>
      </w:pPr>
      <w:bookmarkStart w:id="3" w:name="_Toc281819417"/>
      <w:r>
        <w:t>Classroom U</w:t>
      </w:r>
      <w:r w:rsidR="006B12F7" w:rsidRPr="00C24441">
        <w:t xml:space="preserve">sed in the </w:t>
      </w:r>
      <w:r>
        <w:t>S</w:t>
      </w:r>
      <w:r w:rsidR="006B12F7" w:rsidRPr="00C24441">
        <w:t>tudy</w:t>
      </w:r>
      <w:bookmarkEnd w:id="3"/>
    </w:p>
    <w:p w:rsidR="00142E42" w:rsidRDefault="00142E42" w:rsidP="00E0542C">
      <w:pPr>
        <w:spacing w:line="24" w:lineRule="atLeast"/>
      </w:pPr>
    </w:p>
    <w:p w:rsidR="006B12F7" w:rsidRPr="008478E5" w:rsidRDefault="006B12F7" w:rsidP="00E0542C">
      <w:pPr>
        <w:spacing w:line="24" w:lineRule="atLeast"/>
        <w:rPr>
          <w:sz w:val="24"/>
          <w:szCs w:val="24"/>
        </w:rPr>
      </w:pPr>
      <w:r w:rsidRPr="008478E5">
        <w:rPr>
          <w:sz w:val="24"/>
          <w:szCs w:val="24"/>
        </w:rPr>
        <w:t xml:space="preserve">The modeling exercises were employed in a </w:t>
      </w:r>
      <w:r w:rsidR="0079477B" w:rsidRPr="008478E5">
        <w:rPr>
          <w:sz w:val="24"/>
          <w:szCs w:val="24"/>
        </w:rPr>
        <w:t>45-hour</w:t>
      </w:r>
      <w:r w:rsidRPr="008478E5">
        <w:rPr>
          <w:sz w:val="24"/>
          <w:szCs w:val="24"/>
        </w:rPr>
        <w:t xml:space="preserve"> English language course for fourth year undergraduate Thai students</w:t>
      </w:r>
      <w:r w:rsidR="0079477B" w:rsidRPr="008478E5">
        <w:rPr>
          <w:sz w:val="24"/>
          <w:szCs w:val="24"/>
        </w:rPr>
        <w:t>, in two 90 minute lessons per week over 15 weeks</w:t>
      </w:r>
      <w:r w:rsidRPr="008478E5">
        <w:rPr>
          <w:sz w:val="24"/>
          <w:szCs w:val="24"/>
        </w:rPr>
        <w:t xml:space="preserve">. There were 32 students in the class, of whom 26 were female and </w:t>
      </w:r>
      <w:r w:rsidR="00D73361" w:rsidRPr="008478E5">
        <w:rPr>
          <w:sz w:val="24"/>
          <w:szCs w:val="24"/>
        </w:rPr>
        <w:t>8</w:t>
      </w:r>
      <w:r w:rsidRPr="008478E5">
        <w:rPr>
          <w:sz w:val="24"/>
          <w:szCs w:val="24"/>
        </w:rPr>
        <w:t xml:space="preserve"> were male. </w:t>
      </w:r>
      <w:r w:rsidR="00C96B1E" w:rsidRPr="008478E5">
        <w:rPr>
          <w:sz w:val="24"/>
          <w:szCs w:val="24"/>
        </w:rPr>
        <w:t>At the commencement of the cours</w:t>
      </w:r>
      <w:r w:rsidR="0079477B" w:rsidRPr="008478E5">
        <w:rPr>
          <w:sz w:val="24"/>
          <w:szCs w:val="24"/>
        </w:rPr>
        <w:t xml:space="preserve">e, students divided themselves </w:t>
      </w:r>
      <w:r w:rsidR="00C96B1E" w:rsidRPr="008478E5">
        <w:rPr>
          <w:sz w:val="24"/>
          <w:szCs w:val="24"/>
        </w:rPr>
        <w:t>into groups of 4, each</w:t>
      </w:r>
      <w:r w:rsidR="00587100" w:rsidRPr="008478E5">
        <w:rPr>
          <w:sz w:val="24"/>
          <w:szCs w:val="24"/>
        </w:rPr>
        <w:t xml:space="preserve"> student taking on one of four </w:t>
      </w:r>
      <w:r w:rsidR="00C96B1E" w:rsidRPr="008478E5">
        <w:rPr>
          <w:sz w:val="24"/>
          <w:szCs w:val="24"/>
        </w:rPr>
        <w:t>roles for their company</w:t>
      </w:r>
      <w:r w:rsidR="0089777D">
        <w:rPr>
          <w:sz w:val="24"/>
          <w:szCs w:val="24"/>
        </w:rPr>
        <w:t xml:space="preserve">: </w:t>
      </w:r>
      <w:r w:rsidR="00C96B1E" w:rsidRPr="008478E5">
        <w:rPr>
          <w:sz w:val="24"/>
          <w:szCs w:val="24"/>
        </w:rPr>
        <w:t>CEO, HR Manager, P</w:t>
      </w:r>
      <w:r w:rsidR="0089777D">
        <w:rPr>
          <w:sz w:val="24"/>
          <w:szCs w:val="24"/>
        </w:rPr>
        <w:t>roduction Manager, and Secretary</w:t>
      </w:r>
      <w:r w:rsidR="00C96B1E" w:rsidRPr="008478E5">
        <w:rPr>
          <w:sz w:val="24"/>
          <w:szCs w:val="24"/>
        </w:rPr>
        <w:t xml:space="preserve">. A list of company groups and student roles can be found in Appendices. </w:t>
      </w:r>
      <w:r w:rsidRPr="008478E5">
        <w:rPr>
          <w:sz w:val="24"/>
          <w:szCs w:val="24"/>
        </w:rPr>
        <w:t>Final sessions were videoed, and published at</w:t>
      </w:r>
      <w:proofErr w:type="gramStart"/>
      <w:r w:rsidRPr="008478E5">
        <w:rPr>
          <w:sz w:val="24"/>
          <w:szCs w:val="24"/>
        </w:rPr>
        <w:t xml:space="preserve">  </w:t>
      </w:r>
      <w:proofErr w:type="gramEnd"/>
      <w:r w:rsidR="00A1756D" w:rsidRPr="008478E5">
        <w:rPr>
          <w:sz w:val="24"/>
          <w:szCs w:val="24"/>
        </w:rPr>
        <w:fldChar w:fldCharType="begin"/>
      </w:r>
      <w:r w:rsidR="00C02D7D" w:rsidRPr="008478E5">
        <w:rPr>
          <w:sz w:val="24"/>
          <w:szCs w:val="24"/>
        </w:rPr>
        <w:instrText>HYPERLINK "https://mail.dpu.ac.th/owa/redir.aspx?C=23737973f92d49638d0658a2a0aa65c6&amp;URL=http%3a%2f%2fdpu.4shared.com" \t "_blank"</w:instrText>
      </w:r>
      <w:r w:rsidR="00A1756D" w:rsidRPr="008478E5">
        <w:rPr>
          <w:sz w:val="24"/>
          <w:szCs w:val="24"/>
        </w:rPr>
        <w:fldChar w:fldCharType="separate"/>
      </w:r>
      <w:r w:rsidRPr="008478E5">
        <w:rPr>
          <w:sz w:val="24"/>
          <w:szCs w:val="24"/>
        </w:rPr>
        <w:t>http://dpu.4shared.com</w:t>
      </w:r>
      <w:r w:rsidR="00A1756D" w:rsidRPr="008478E5">
        <w:rPr>
          <w:sz w:val="24"/>
          <w:szCs w:val="24"/>
        </w:rPr>
        <w:fldChar w:fldCharType="end"/>
      </w:r>
      <w:r w:rsidRPr="008478E5">
        <w:rPr>
          <w:sz w:val="24"/>
          <w:szCs w:val="24"/>
        </w:rPr>
        <w:t>  in order for the</w:t>
      </w:r>
      <w:r w:rsidR="00C96B1E" w:rsidRPr="008478E5">
        <w:rPr>
          <w:sz w:val="24"/>
          <w:szCs w:val="24"/>
        </w:rPr>
        <w:t xml:space="preserve"> </w:t>
      </w:r>
      <w:r w:rsidR="00723E4D" w:rsidRPr="008478E5">
        <w:rPr>
          <w:sz w:val="24"/>
          <w:szCs w:val="24"/>
        </w:rPr>
        <w:t>students</w:t>
      </w:r>
      <w:r w:rsidRPr="008478E5">
        <w:rPr>
          <w:sz w:val="24"/>
          <w:szCs w:val="24"/>
        </w:rPr>
        <w:t xml:space="preserve"> to do self-analysis, and course reflection</w:t>
      </w:r>
      <w:r w:rsidR="00723E4D" w:rsidRPr="008478E5">
        <w:rPr>
          <w:sz w:val="24"/>
          <w:szCs w:val="24"/>
        </w:rPr>
        <w:t>s</w:t>
      </w:r>
      <w:r w:rsidRPr="008478E5">
        <w:rPr>
          <w:sz w:val="24"/>
          <w:szCs w:val="24"/>
        </w:rPr>
        <w:t>.</w:t>
      </w:r>
    </w:p>
    <w:p w:rsidR="001B2920" w:rsidRDefault="001B2920" w:rsidP="00E0542C">
      <w:pPr>
        <w:spacing w:line="24" w:lineRule="atLeast"/>
        <w:jc w:val="left"/>
      </w:pPr>
      <w:r>
        <w:br w:type="page"/>
      </w:r>
    </w:p>
    <w:p w:rsidR="009403C9" w:rsidRDefault="009403C9" w:rsidP="00E0542C">
      <w:pPr>
        <w:pStyle w:val="Heading2"/>
        <w:spacing w:before="0" w:line="24" w:lineRule="atLeast"/>
      </w:pPr>
      <w:bookmarkStart w:id="4" w:name="_Toc281819419"/>
      <w:r>
        <w:lastRenderedPageBreak/>
        <w:t>Questionnaire</w:t>
      </w:r>
      <w:bookmarkEnd w:id="4"/>
    </w:p>
    <w:p w:rsidR="009403C9" w:rsidRDefault="009403C9" w:rsidP="00E0542C">
      <w:pPr>
        <w:spacing w:line="24" w:lineRule="atLeast"/>
      </w:pPr>
    </w:p>
    <w:p w:rsidR="00D878C6" w:rsidRPr="008478E5" w:rsidRDefault="00723E4D" w:rsidP="00E0542C">
      <w:pPr>
        <w:spacing w:line="24" w:lineRule="atLeast"/>
        <w:rPr>
          <w:sz w:val="24"/>
          <w:szCs w:val="24"/>
        </w:rPr>
      </w:pPr>
      <w:r w:rsidRPr="008478E5">
        <w:rPr>
          <w:sz w:val="24"/>
          <w:szCs w:val="24"/>
        </w:rPr>
        <w:t xml:space="preserve">In an attempt to limit any influence </w:t>
      </w:r>
      <w:r w:rsidR="0037513E" w:rsidRPr="008478E5">
        <w:rPr>
          <w:sz w:val="24"/>
          <w:szCs w:val="24"/>
        </w:rPr>
        <w:t xml:space="preserve">on </w:t>
      </w:r>
      <w:r w:rsidRPr="008478E5">
        <w:rPr>
          <w:sz w:val="24"/>
          <w:szCs w:val="24"/>
        </w:rPr>
        <w:t xml:space="preserve">the student’s responses, open-ended questions were offered as opposed to </w:t>
      </w:r>
      <w:r w:rsidR="0037513E" w:rsidRPr="008478E5">
        <w:rPr>
          <w:sz w:val="24"/>
          <w:szCs w:val="24"/>
        </w:rPr>
        <w:t xml:space="preserve">a </w:t>
      </w:r>
      <w:r w:rsidRPr="008478E5">
        <w:rPr>
          <w:sz w:val="24"/>
          <w:szCs w:val="24"/>
        </w:rPr>
        <w:t>forced-choice questionnaire, so that student expressions of course experiences could be observed without to</w:t>
      </w:r>
      <w:r w:rsidR="0037513E" w:rsidRPr="008478E5">
        <w:rPr>
          <w:sz w:val="24"/>
          <w:szCs w:val="24"/>
        </w:rPr>
        <w:t>o</w:t>
      </w:r>
      <w:r w:rsidRPr="008478E5">
        <w:rPr>
          <w:sz w:val="24"/>
          <w:szCs w:val="24"/>
        </w:rPr>
        <w:t xml:space="preserve"> much interference from the researcher. </w:t>
      </w:r>
    </w:p>
    <w:p w:rsidR="00D878C6" w:rsidRPr="008478E5" w:rsidRDefault="00D878C6" w:rsidP="00E0542C">
      <w:pPr>
        <w:spacing w:line="24" w:lineRule="atLeast"/>
        <w:rPr>
          <w:sz w:val="24"/>
          <w:szCs w:val="24"/>
        </w:rPr>
      </w:pPr>
    </w:p>
    <w:p w:rsidR="00723E4D" w:rsidRPr="008478E5" w:rsidRDefault="00723E4D" w:rsidP="00E0542C">
      <w:pPr>
        <w:spacing w:line="24" w:lineRule="atLeast"/>
        <w:rPr>
          <w:sz w:val="24"/>
          <w:szCs w:val="24"/>
        </w:rPr>
      </w:pPr>
      <w:r w:rsidRPr="008478E5">
        <w:rPr>
          <w:sz w:val="24"/>
          <w:szCs w:val="24"/>
        </w:rPr>
        <w:t xml:space="preserve">The questions covered the following four areas: the most interesting project, the project which </w:t>
      </w:r>
      <w:r w:rsidR="0037513E" w:rsidRPr="008478E5">
        <w:rPr>
          <w:sz w:val="24"/>
          <w:szCs w:val="24"/>
        </w:rPr>
        <w:t xml:space="preserve">the </w:t>
      </w:r>
      <w:r w:rsidRPr="008478E5">
        <w:rPr>
          <w:sz w:val="24"/>
          <w:szCs w:val="24"/>
        </w:rPr>
        <w:t>student could express ideas the most, the project which gave the greatest sense of personal responsibility, and the area of knowledge the student was proud to have learned.</w:t>
      </w:r>
    </w:p>
    <w:p w:rsidR="00723E4D" w:rsidRDefault="00723E4D" w:rsidP="00E0542C">
      <w:pPr>
        <w:spacing w:line="24" w:lineRule="atLeast"/>
      </w:pPr>
    </w:p>
    <w:p w:rsidR="00723E4D" w:rsidRDefault="00723E4D" w:rsidP="00E0542C">
      <w:pPr>
        <w:spacing w:line="24" w:lineRule="atLeast"/>
      </w:pPr>
    </w:p>
    <w:p w:rsidR="00142E42" w:rsidRDefault="00142E42" w:rsidP="00E0542C">
      <w:pPr>
        <w:pBdr>
          <w:top w:val="single" w:sz="4" w:space="1" w:color="auto"/>
          <w:left w:val="single" w:sz="4" w:space="4" w:color="auto"/>
          <w:bottom w:val="single" w:sz="4" w:space="1" w:color="auto"/>
          <w:right w:val="single" w:sz="4" w:space="4" w:color="auto"/>
        </w:pBdr>
        <w:spacing w:line="24" w:lineRule="atLeast"/>
        <w:rPr>
          <w:lang w:val="fr-FR"/>
        </w:rPr>
      </w:pPr>
    </w:p>
    <w:p w:rsidR="009403C9" w:rsidRPr="00B723BA" w:rsidRDefault="009403C9" w:rsidP="00E0542C">
      <w:pPr>
        <w:pBdr>
          <w:top w:val="single" w:sz="4" w:space="1" w:color="auto"/>
          <w:left w:val="single" w:sz="4" w:space="4" w:color="auto"/>
          <w:bottom w:val="single" w:sz="4" w:space="1" w:color="auto"/>
          <w:right w:val="single" w:sz="4" w:space="4" w:color="auto"/>
        </w:pBdr>
        <w:spacing w:line="24" w:lineRule="atLeast"/>
        <w:rPr>
          <w:lang w:val="fr-FR"/>
        </w:rPr>
      </w:pPr>
      <w:r w:rsidRPr="00B723BA">
        <w:rPr>
          <w:lang w:val="fr-FR"/>
        </w:rPr>
        <w:t>SELF-ASSESSMENT QUESTIONNAIRE (</w:t>
      </w:r>
      <w:r w:rsidRPr="00316DB6">
        <w:rPr>
          <w:sz w:val="24"/>
          <w:szCs w:val="24"/>
          <w:lang w:val="fr-FR"/>
        </w:rPr>
        <w:t>SAQ</w:t>
      </w:r>
      <w:r w:rsidRPr="00B723BA">
        <w:rPr>
          <w:lang w:val="fr-FR"/>
        </w:rPr>
        <w:t>)</w:t>
      </w:r>
    </w:p>
    <w:p w:rsidR="009403C9" w:rsidRDefault="009403C9" w:rsidP="00E0542C">
      <w:pPr>
        <w:pBdr>
          <w:top w:val="single" w:sz="4" w:space="1" w:color="auto"/>
          <w:left w:val="single" w:sz="4" w:space="4" w:color="auto"/>
          <w:bottom w:val="single" w:sz="4" w:space="1" w:color="auto"/>
          <w:right w:val="single" w:sz="4" w:space="4" w:color="auto"/>
        </w:pBdr>
        <w:spacing w:line="24" w:lineRule="atLeast"/>
        <w:rPr>
          <w:b/>
          <w:bCs/>
          <w:lang w:val="fr-FR"/>
        </w:rPr>
      </w:pPr>
      <w:r>
        <w:rPr>
          <w:b/>
          <w:bCs/>
          <w:lang w:val="fr-FR"/>
        </w:rPr>
        <w:t xml:space="preserve">EN370: </w:t>
      </w:r>
      <w:proofErr w:type="spellStart"/>
      <w:r>
        <w:rPr>
          <w:b/>
          <w:bCs/>
          <w:lang w:val="fr-FR"/>
        </w:rPr>
        <w:t>Current</w:t>
      </w:r>
      <w:proofErr w:type="spellEnd"/>
      <w:r>
        <w:rPr>
          <w:b/>
          <w:bCs/>
          <w:lang w:val="fr-FR"/>
        </w:rPr>
        <w:t xml:space="preserve"> Events in Business</w:t>
      </w:r>
    </w:p>
    <w:p w:rsidR="009403C9" w:rsidRPr="00B723BA" w:rsidRDefault="009403C9" w:rsidP="00E0542C">
      <w:pPr>
        <w:pBdr>
          <w:top w:val="single" w:sz="4" w:space="1" w:color="auto"/>
          <w:left w:val="single" w:sz="4" w:space="4" w:color="auto"/>
          <w:bottom w:val="single" w:sz="4" w:space="1" w:color="auto"/>
          <w:right w:val="single" w:sz="4" w:space="4" w:color="auto"/>
        </w:pBdr>
        <w:spacing w:line="24" w:lineRule="atLeast"/>
        <w:rPr>
          <w:rFonts w:ascii="Arial" w:hAnsi="Arial" w:cs="Arial"/>
          <w:b/>
          <w:bCs/>
          <w:lang w:val="fr-FR"/>
        </w:rPr>
      </w:pPr>
    </w:p>
    <w:p w:rsidR="009403C9" w:rsidRPr="00316DB6" w:rsidRDefault="009403C9" w:rsidP="00E0542C">
      <w:pPr>
        <w:pBdr>
          <w:top w:val="single" w:sz="4" w:space="1" w:color="auto"/>
          <w:left w:val="single" w:sz="4" w:space="4" w:color="auto"/>
          <w:bottom w:val="single" w:sz="4" w:space="1" w:color="auto"/>
          <w:right w:val="single" w:sz="4" w:space="4" w:color="auto"/>
        </w:pBdr>
        <w:spacing w:line="24" w:lineRule="atLeast"/>
        <w:rPr>
          <w:b/>
          <w:bCs/>
          <w:sz w:val="20"/>
          <w:szCs w:val="20"/>
        </w:rPr>
      </w:pPr>
      <w:r w:rsidRPr="00316DB6">
        <w:rPr>
          <w:b/>
          <w:bCs/>
          <w:sz w:val="20"/>
          <w:szCs w:val="20"/>
        </w:rPr>
        <w:t xml:space="preserve">INSTRUCTIONS: Read the following 4 questions carefully, and write your responses in complete sentences. Your answers should be 5-10 sentences (or so) long. You may use single-space. Some questions contain choices, so please consider the options carefully before beginning your response. </w:t>
      </w:r>
    </w:p>
    <w:p w:rsidR="009403C9" w:rsidRPr="00316DB6" w:rsidRDefault="009403C9" w:rsidP="00E0542C">
      <w:pPr>
        <w:pBdr>
          <w:top w:val="single" w:sz="4" w:space="1" w:color="auto"/>
          <w:left w:val="single" w:sz="4" w:space="4" w:color="auto"/>
          <w:bottom w:val="single" w:sz="4" w:space="1" w:color="auto"/>
          <w:right w:val="single" w:sz="4" w:space="4" w:color="auto"/>
        </w:pBdr>
        <w:spacing w:line="24" w:lineRule="atLeast"/>
        <w:rPr>
          <w:b/>
          <w:bCs/>
          <w:sz w:val="20"/>
          <w:szCs w:val="20"/>
        </w:rPr>
      </w:pPr>
      <w:r w:rsidRPr="00316DB6">
        <w:rPr>
          <w:b/>
          <w:bCs/>
          <w:sz w:val="20"/>
          <w:szCs w:val="20"/>
        </w:rPr>
        <w:t xml:space="preserve">Please return your questionnaire to </w:t>
      </w:r>
      <w:proofErr w:type="spellStart"/>
      <w:r w:rsidRPr="00316DB6">
        <w:rPr>
          <w:b/>
          <w:bCs/>
          <w:sz w:val="20"/>
          <w:szCs w:val="20"/>
        </w:rPr>
        <w:t>Aj</w:t>
      </w:r>
      <w:proofErr w:type="spellEnd"/>
      <w:r w:rsidRPr="00316DB6">
        <w:rPr>
          <w:b/>
          <w:bCs/>
          <w:sz w:val="20"/>
          <w:szCs w:val="20"/>
        </w:rPr>
        <w:t xml:space="preserve">. </w:t>
      </w:r>
      <w:proofErr w:type="gramStart"/>
      <w:r w:rsidRPr="00316DB6">
        <w:rPr>
          <w:b/>
          <w:bCs/>
          <w:sz w:val="20"/>
          <w:szCs w:val="20"/>
        </w:rPr>
        <w:t>Timothy no later than the date of the EN370 final lesson, 16 September 2010.</w:t>
      </w:r>
      <w:proofErr w:type="gramEnd"/>
      <w:r w:rsidRPr="00316DB6">
        <w:rPr>
          <w:b/>
          <w:bCs/>
          <w:sz w:val="20"/>
          <w:szCs w:val="20"/>
        </w:rPr>
        <w:t xml:space="preserve"> This form is also in LSS under Teaching Materials, so you may type your responses and email the attachment.</w:t>
      </w:r>
    </w:p>
    <w:p w:rsidR="009403C9" w:rsidRPr="00EA4A2B" w:rsidRDefault="009403C9" w:rsidP="00E0542C">
      <w:pPr>
        <w:pBdr>
          <w:top w:val="single" w:sz="4" w:space="1" w:color="auto"/>
          <w:left w:val="single" w:sz="4" w:space="4" w:color="auto"/>
          <w:bottom w:val="single" w:sz="4" w:space="1" w:color="auto"/>
          <w:right w:val="single" w:sz="4" w:space="4" w:color="auto"/>
        </w:pBdr>
        <w:spacing w:line="24" w:lineRule="atLeast"/>
        <w:rPr>
          <w:b/>
          <w:bCs/>
          <w:szCs w:val="22"/>
        </w:rPr>
      </w:pPr>
    </w:p>
    <w:p w:rsidR="009403C9" w:rsidRPr="000678EF" w:rsidRDefault="009403C9" w:rsidP="00E0542C">
      <w:pPr>
        <w:numPr>
          <w:ilvl w:val="0"/>
          <w:numId w:val="4"/>
        </w:numPr>
        <w:pBdr>
          <w:top w:val="single" w:sz="4" w:space="1" w:color="auto"/>
          <w:left w:val="single" w:sz="4" w:space="4" w:color="auto"/>
          <w:bottom w:val="single" w:sz="4" w:space="1" w:color="auto"/>
          <w:right w:val="single" w:sz="4" w:space="4" w:color="auto"/>
        </w:pBdr>
        <w:tabs>
          <w:tab w:val="clear" w:pos="720"/>
          <w:tab w:val="num" w:pos="360"/>
        </w:tabs>
        <w:spacing w:line="24" w:lineRule="atLeast"/>
        <w:ind w:left="360"/>
        <w:rPr>
          <w:b/>
          <w:bCs/>
        </w:rPr>
      </w:pPr>
      <w:r>
        <w:rPr>
          <w:b/>
          <w:bCs/>
        </w:rPr>
        <w:t>The Most Interesting Project</w:t>
      </w:r>
    </w:p>
    <w:p w:rsidR="009403C9" w:rsidRPr="00EA4A2B" w:rsidRDefault="009403C9" w:rsidP="00E0542C">
      <w:pPr>
        <w:pBdr>
          <w:top w:val="single" w:sz="4" w:space="1" w:color="auto"/>
          <w:left w:val="single" w:sz="4" w:space="4" w:color="auto"/>
          <w:bottom w:val="single" w:sz="4" w:space="1" w:color="auto"/>
          <w:right w:val="single" w:sz="4" w:space="4" w:color="auto"/>
        </w:pBdr>
        <w:spacing w:line="24" w:lineRule="atLeast"/>
        <w:rPr>
          <w:szCs w:val="22"/>
        </w:rPr>
      </w:pPr>
      <w:r>
        <w:rPr>
          <w:szCs w:val="22"/>
        </w:rPr>
        <w:t>Look back over your writing</w:t>
      </w:r>
      <w:r w:rsidRPr="00EA4A2B">
        <w:rPr>
          <w:szCs w:val="22"/>
        </w:rPr>
        <w:t xml:space="preserve"> for th</w:t>
      </w:r>
      <w:r>
        <w:rPr>
          <w:szCs w:val="22"/>
        </w:rPr>
        <w:t>is course. Choose one report</w:t>
      </w:r>
      <w:r w:rsidRPr="00EA4A2B">
        <w:rPr>
          <w:szCs w:val="22"/>
        </w:rPr>
        <w:t xml:space="preserve"> that you wrote that you believe represents a good example of </w:t>
      </w:r>
      <w:r>
        <w:rPr>
          <w:szCs w:val="22"/>
        </w:rPr>
        <w:t>handling a specific project</w:t>
      </w:r>
      <w:r w:rsidRPr="00EA4A2B">
        <w:rPr>
          <w:szCs w:val="22"/>
        </w:rPr>
        <w:t xml:space="preserve">. </w:t>
      </w:r>
      <w:r w:rsidRPr="00EA4A2B">
        <w:rPr>
          <w:i/>
          <w:iCs/>
          <w:szCs w:val="22"/>
        </w:rPr>
        <w:t>Optional</w:t>
      </w:r>
      <w:r w:rsidRPr="00EA4A2B">
        <w:rPr>
          <w:szCs w:val="22"/>
        </w:rPr>
        <w:t>: If you like, you may com</w:t>
      </w:r>
      <w:r>
        <w:rPr>
          <w:szCs w:val="22"/>
        </w:rPr>
        <w:t>pare or contrast this assignment</w:t>
      </w:r>
      <w:r w:rsidRPr="00EA4A2B">
        <w:rPr>
          <w:szCs w:val="22"/>
        </w:rPr>
        <w:t xml:space="preserve"> with a less successful effort in another assignment.</w:t>
      </w:r>
    </w:p>
    <w:p w:rsidR="009403C9" w:rsidRPr="000678EF" w:rsidRDefault="009403C9" w:rsidP="00E0542C">
      <w:pPr>
        <w:pBdr>
          <w:top w:val="single" w:sz="4" w:space="1" w:color="auto"/>
          <w:left w:val="single" w:sz="4" w:space="4" w:color="auto"/>
          <w:bottom w:val="single" w:sz="4" w:space="1" w:color="auto"/>
          <w:right w:val="single" w:sz="4" w:space="4" w:color="auto"/>
        </w:pBdr>
        <w:spacing w:line="24" w:lineRule="atLeast"/>
        <w:rPr>
          <w:sz w:val="20"/>
          <w:szCs w:val="20"/>
        </w:rPr>
      </w:pPr>
    </w:p>
    <w:p w:rsidR="009403C9" w:rsidRPr="000678EF" w:rsidRDefault="009403C9" w:rsidP="00E0542C">
      <w:pPr>
        <w:numPr>
          <w:ilvl w:val="0"/>
          <w:numId w:val="4"/>
        </w:numPr>
        <w:pBdr>
          <w:top w:val="single" w:sz="4" w:space="1" w:color="auto"/>
          <w:left w:val="single" w:sz="4" w:space="4" w:color="auto"/>
          <w:bottom w:val="single" w:sz="4" w:space="1" w:color="auto"/>
          <w:right w:val="single" w:sz="4" w:space="4" w:color="auto"/>
        </w:pBdr>
        <w:tabs>
          <w:tab w:val="clear" w:pos="720"/>
          <w:tab w:val="num" w:pos="360"/>
        </w:tabs>
        <w:spacing w:line="24" w:lineRule="atLeast"/>
        <w:ind w:left="360"/>
        <w:rPr>
          <w:b/>
          <w:bCs/>
        </w:rPr>
      </w:pPr>
      <w:r>
        <w:rPr>
          <w:b/>
          <w:bCs/>
        </w:rPr>
        <w:t>The Project you Exp</w:t>
      </w:r>
      <w:r w:rsidRPr="000678EF">
        <w:rPr>
          <w:b/>
          <w:bCs/>
        </w:rPr>
        <w:t>ress</w:t>
      </w:r>
      <w:r>
        <w:rPr>
          <w:b/>
          <w:bCs/>
        </w:rPr>
        <w:t>ed Your Thoughts the Most</w:t>
      </w:r>
    </w:p>
    <w:p w:rsidR="009403C9" w:rsidRPr="009F68B5" w:rsidRDefault="009403C9" w:rsidP="00E0542C">
      <w:pPr>
        <w:pBdr>
          <w:top w:val="single" w:sz="4" w:space="1" w:color="auto"/>
          <w:left w:val="single" w:sz="4" w:space="4" w:color="auto"/>
          <w:bottom w:val="single" w:sz="4" w:space="1" w:color="auto"/>
          <w:right w:val="single" w:sz="4" w:space="4" w:color="auto"/>
        </w:pBdr>
        <w:spacing w:line="24" w:lineRule="atLeast"/>
        <w:rPr>
          <w:szCs w:val="22"/>
        </w:rPr>
      </w:pPr>
      <w:r>
        <w:rPr>
          <w:szCs w:val="22"/>
        </w:rPr>
        <w:t>Review the reports</w:t>
      </w:r>
      <w:r w:rsidRPr="00EA4A2B">
        <w:rPr>
          <w:szCs w:val="22"/>
        </w:rPr>
        <w:t xml:space="preserve"> you wrote for this course. Choose one in which you feel you expressed your thoughts and ideas most effectively. Describe the decisions you made regarding vocabulary, style, tone, syntax, and audience that made your expression work well. </w:t>
      </w:r>
      <w:r w:rsidRPr="00EA4A2B">
        <w:rPr>
          <w:i/>
          <w:iCs/>
          <w:szCs w:val="22"/>
        </w:rPr>
        <w:t>Optional</w:t>
      </w:r>
      <w:r w:rsidRPr="00EA4A2B">
        <w:rPr>
          <w:szCs w:val="22"/>
        </w:rPr>
        <w:t xml:space="preserve">: If you want, you may compare other </w:t>
      </w:r>
      <w:r>
        <w:rPr>
          <w:szCs w:val="22"/>
        </w:rPr>
        <w:t>reports</w:t>
      </w:r>
      <w:r w:rsidRPr="00EA4A2B">
        <w:rPr>
          <w:szCs w:val="22"/>
        </w:rPr>
        <w:t xml:space="preserve"> you wrote for this course in which you feel your expression was less successful.</w:t>
      </w:r>
      <w:r>
        <w:rPr>
          <w:szCs w:val="22"/>
        </w:rPr>
        <w:t xml:space="preserve"> </w:t>
      </w:r>
    </w:p>
    <w:p w:rsidR="009403C9" w:rsidRDefault="009403C9" w:rsidP="00E0542C">
      <w:pPr>
        <w:pBdr>
          <w:top w:val="single" w:sz="4" w:space="1" w:color="auto"/>
          <w:left w:val="single" w:sz="4" w:space="4" w:color="auto"/>
          <w:bottom w:val="single" w:sz="4" w:space="1" w:color="auto"/>
          <w:right w:val="single" w:sz="4" w:space="4" w:color="auto"/>
        </w:pBdr>
        <w:spacing w:line="24" w:lineRule="atLeast"/>
        <w:rPr>
          <w:sz w:val="20"/>
          <w:szCs w:val="20"/>
        </w:rPr>
      </w:pPr>
    </w:p>
    <w:p w:rsidR="009403C9" w:rsidRPr="000678EF" w:rsidRDefault="009403C9" w:rsidP="00E0542C">
      <w:pPr>
        <w:numPr>
          <w:ilvl w:val="0"/>
          <w:numId w:val="4"/>
        </w:numPr>
        <w:pBdr>
          <w:top w:val="single" w:sz="4" w:space="1" w:color="auto"/>
          <w:left w:val="single" w:sz="4" w:space="4" w:color="auto"/>
          <w:bottom w:val="single" w:sz="4" w:space="1" w:color="auto"/>
          <w:right w:val="single" w:sz="4" w:space="4" w:color="auto"/>
        </w:pBdr>
        <w:tabs>
          <w:tab w:val="clear" w:pos="720"/>
          <w:tab w:val="num" w:pos="360"/>
        </w:tabs>
        <w:spacing w:line="24" w:lineRule="atLeast"/>
        <w:ind w:left="360"/>
        <w:rPr>
          <w:b/>
          <w:bCs/>
        </w:rPr>
      </w:pPr>
      <w:r>
        <w:rPr>
          <w:b/>
          <w:bCs/>
        </w:rPr>
        <w:t>The Project/Assignment with the Most Responsibility</w:t>
      </w:r>
    </w:p>
    <w:p w:rsidR="009403C9" w:rsidRPr="00EA4A2B" w:rsidRDefault="009403C9" w:rsidP="00E0542C">
      <w:pPr>
        <w:pBdr>
          <w:top w:val="single" w:sz="4" w:space="1" w:color="auto"/>
          <w:left w:val="single" w:sz="4" w:space="4" w:color="auto"/>
          <w:bottom w:val="single" w:sz="4" w:space="1" w:color="auto"/>
          <w:right w:val="single" w:sz="4" w:space="4" w:color="auto"/>
        </w:pBdr>
        <w:spacing w:line="24" w:lineRule="atLeast"/>
        <w:rPr>
          <w:szCs w:val="22"/>
        </w:rPr>
      </w:pPr>
      <w:r w:rsidRPr="000D73BB">
        <w:rPr>
          <w:szCs w:val="22"/>
        </w:rPr>
        <w:t>Describe project/assignment which gave you the greatest sense of responsibility</w:t>
      </w:r>
      <w:r>
        <w:rPr>
          <w:szCs w:val="22"/>
        </w:rPr>
        <w:t xml:space="preserve">. </w:t>
      </w:r>
      <w:r w:rsidRPr="00EA4A2B">
        <w:rPr>
          <w:szCs w:val="22"/>
        </w:rPr>
        <w:t xml:space="preserve">Identify TWO areas of </w:t>
      </w:r>
      <w:r>
        <w:rPr>
          <w:szCs w:val="22"/>
        </w:rPr>
        <w:t>involvement</w:t>
      </w:r>
      <w:r w:rsidRPr="00EA4A2B">
        <w:rPr>
          <w:szCs w:val="22"/>
        </w:rPr>
        <w:t xml:space="preserve"> (</w:t>
      </w:r>
      <w:r>
        <w:rPr>
          <w:szCs w:val="22"/>
        </w:rPr>
        <w:t>feeling of responsibility, importance)</w:t>
      </w:r>
      <w:r w:rsidRPr="00EA4A2B">
        <w:rPr>
          <w:szCs w:val="22"/>
        </w:rPr>
        <w:t xml:space="preserve"> that you </w:t>
      </w:r>
      <w:r>
        <w:rPr>
          <w:szCs w:val="22"/>
        </w:rPr>
        <w:t>had when working</w:t>
      </w:r>
      <w:r w:rsidRPr="00EA4A2B">
        <w:rPr>
          <w:szCs w:val="22"/>
        </w:rPr>
        <w:t xml:space="preserve"> on your </w:t>
      </w:r>
      <w:r>
        <w:rPr>
          <w:szCs w:val="22"/>
        </w:rPr>
        <w:t>tasks</w:t>
      </w:r>
      <w:r w:rsidRPr="00EA4A2B">
        <w:rPr>
          <w:szCs w:val="22"/>
        </w:rPr>
        <w:t xml:space="preserve"> this semester. Provide a specific example and explain </w:t>
      </w:r>
      <w:r>
        <w:rPr>
          <w:szCs w:val="22"/>
        </w:rPr>
        <w:t>why you found this meaningful</w:t>
      </w:r>
      <w:r w:rsidRPr="00EA4A2B">
        <w:rPr>
          <w:szCs w:val="22"/>
        </w:rPr>
        <w:t xml:space="preserve">. </w:t>
      </w:r>
    </w:p>
    <w:p w:rsidR="009403C9" w:rsidRPr="000678EF" w:rsidRDefault="009403C9" w:rsidP="00E0542C">
      <w:pPr>
        <w:pBdr>
          <w:top w:val="single" w:sz="4" w:space="1" w:color="auto"/>
          <w:left w:val="single" w:sz="4" w:space="4" w:color="auto"/>
          <w:bottom w:val="single" w:sz="4" w:space="1" w:color="auto"/>
          <w:right w:val="single" w:sz="4" w:space="4" w:color="auto"/>
        </w:pBdr>
        <w:spacing w:line="24" w:lineRule="atLeast"/>
        <w:rPr>
          <w:b/>
          <w:bCs/>
          <w:sz w:val="20"/>
          <w:szCs w:val="20"/>
        </w:rPr>
      </w:pPr>
    </w:p>
    <w:p w:rsidR="009403C9" w:rsidRPr="000678EF" w:rsidRDefault="009403C9" w:rsidP="00E0542C">
      <w:pPr>
        <w:numPr>
          <w:ilvl w:val="0"/>
          <w:numId w:val="4"/>
        </w:numPr>
        <w:pBdr>
          <w:top w:val="single" w:sz="4" w:space="1" w:color="auto"/>
          <w:left w:val="single" w:sz="4" w:space="4" w:color="auto"/>
          <w:bottom w:val="single" w:sz="4" w:space="1" w:color="auto"/>
          <w:right w:val="single" w:sz="4" w:space="4" w:color="auto"/>
        </w:pBdr>
        <w:tabs>
          <w:tab w:val="clear" w:pos="720"/>
          <w:tab w:val="num" w:pos="360"/>
        </w:tabs>
        <w:spacing w:line="24" w:lineRule="atLeast"/>
        <w:ind w:left="360"/>
        <w:rPr>
          <w:b/>
          <w:bCs/>
        </w:rPr>
      </w:pPr>
      <w:r w:rsidRPr="000678EF">
        <w:rPr>
          <w:b/>
          <w:bCs/>
        </w:rPr>
        <w:t>Open Question</w:t>
      </w:r>
    </w:p>
    <w:p w:rsidR="009403C9" w:rsidRDefault="009403C9" w:rsidP="00E0542C">
      <w:pPr>
        <w:pBdr>
          <w:top w:val="single" w:sz="4" w:space="1" w:color="auto"/>
          <w:left w:val="single" w:sz="4" w:space="4" w:color="auto"/>
          <w:bottom w:val="single" w:sz="4" w:space="1" w:color="auto"/>
          <w:right w:val="single" w:sz="4" w:space="4" w:color="auto"/>
        </w:pBdr>
        <w:spacing w:line="24" w:lineRule="atLeast"/>
        <w:rPr>
          <w:szCs w:val="22"/>
        </w:rPr>
      </w:pPr>
      <w:r w:rsidRPr="00EA4A2B">
        <w:rPr>
          <w:szCs w:val="22"/>
        </w:rPr>
        <w:t xml:space="preserve">Describe one thing that you learned about </w:t>
      </w:r>
      <w:r>
        <w:rPr>
          <w:szCs w:val="22"/>
        </w:rPr>
        <w:t>current events in business</w:t>
      </w:r>
      <w:r w:rsidRPr="00EA4A2B">
        <w:rPr>
          <w:szCs w:val="22"/>
        </w:rPr>
        <w:t xml:space="preserve"> this semester that you are really proud of or that you thought was especially important. Talk about how you came to identify this issue and the process you went through to learn it.</w:t>
      </w:r>
    </w:p>
    <w:p w:rsidR="00142E42" w:rsidRPr="00EA4A2B" w:rsidRDefault="00142E42" w:rsidP="00E0542C">
      <w:pPr>
        <w:pBdr>
          <w:top w:val="single" w:sz="4" w:space="1" w:color="auto"/>
          <w:left w:val="single" w:sz="4" w:space="4" w:color="auto"/>
          <w:bottom w:val="single" w:sz="4" w:space="1" w:color="auto"/>
          <w:right w:val="single" w:sz="4" w:space="4" w:color="auto"/>
        </w:pBdr>
        <w:spacing w:line="24" w:lineRule="atLeast"/>
        <w:rPr>
          <w:szCs w:val="22"/>
        </w:rPr>
      </w:pPr>
    </w:p>
    <w:p w:rsidR="00723E4D" w:rsidRDefault="00723E4D" w:rsidP="00E0542C">
      <w:pPr>
        <w:spacing w:line="24" w:lineRule="atLeast"/>
      </w:pPr>
    </w:p>
    <w:p w:rsidR="00723E4D" w:rsidRDefault="00723E4D" w:rsidP="00E0542C">
      <w:pPr>
        <w:spacing w:line="24" w:lineRule="atLeast"/>
      </w:pPr>
    </w:p>
    <w:p w:rsidR="00723E4D" w:rsidRDefault="00723E4D" w:rsidP="00E0542C">
      <w:pPr>
        <w:spacing w:line="24" w:lineRule="atLeast"/>
      </w:pPr>
    </w:p>
    <w:p w:rsidR="00723E4D" w:rsidRDefault="00723E4D" w:rsidP="00E0542C">
      <w:pPr>
        <w:spacing w:line="24" w:lineRule="atLeast"/>
      </w:pPr>
    </w:p>
    <w:p w:rsidR="00723E4D" w:rsidRDefault="00723E4D" w:rsidP="00E0542C">
      <w:pPr>
        <w:spacing w:line="24" w:lineRule="atLeast"/>
      </w:pPr>
    </w:p>
    <w:p w:rsidR="00C24441" w:rsidRDefault="00C24441" w:rsidP="00E0542C">
      <w:pPr>
        <w:spacing w:line="24" w:lineRule="atLeast"/>
        <w:jc w:val="left"/>
      </w:pPr>
      <w:r>
        <w:br w:type="page"/>
      </w:r>
    </w:p>
    <w:p w:rsidR="00DA5BB4" w:rsidRDefault="00DA5BB4" w:rsidP="00E0542C">
      <w:pPr>
        <w:pStyle w:val="Heading1"/>
        <w:spacing w:before="0" w:line="24" w:lineRule="atLeast"/>
      </w:pPr>
      <w:bookmarkStart w:id="5" w:name="_Toc281819420"/>
      <w:r w:rsidRPr="00082198">
        <w:lastRenderedPageBreak/>
        <w:t>Results and Discussion</w:t>
      </w:r>
      <w:bookmarkEnd w:id="5"/>
    </w:p>
    <w:p w:rsidR="0089777D" w:rsidRPr="0089777D" w:rsidRDefault="0089777D" w:rsidP="0089777D"/>
    <w:p w:rsidR="009403C9" w:rsidRDefault="000D307C" w:rsidP="00E0542C">
      <w:pPr>
        <w:pStyle w:val="Heading2"/>
        <w:spacing w:before="0" w:line="24" w:lineRule="atLeast"/>
      </w:pPr>
      <w:bookmarkStart w:id="6" w:name="_Toc281819421"/>
      <w:r>
        <w:t>Word-count E</w:t>
      </w:r>
      <w:r w:rsidR="009403C9">
        <w:t>valuation</w:t>
      </w:r>
      <w:bookmarkEnd w:id="6"/>
    </w:p>
    <w:p w:rsidR="004D61B0" w:rsidRDefault="004D61B0" w:rsidP="00E0542C">
      <w:pPr>
        <w:spacing w:line="24" w:lineRule="atLeast"/>
      </w:pPr>
    </w:p>
    <w:p w:rsidR="00DF2CF8" w:rsidRPr="008478E5" w:rsidRDefault="006F5BDC" w:rsidP="00E0542C">
      <w:pPr>
        <w:spacing w:line="24" w:lineRule="atLeast"/>
        <w:rPr>
          <w:sz w:val="24"/>
          <w:szCs w:val="24"/>
        </w:rPr>
      </w:pPr>
      <w:r w:rsidRPr="008478E5">
        <w:rPr>
          <w:sz w:val="24"/>
          <w:szCs w:val="24"/>
        </w:rPr>
        <w:t xml:space="preserve">In an attempt to evaluate opinion by the use of key words, </w:t>
      </w:r>
      <w:r w:rsidR="00DF2CF8" w:rsidRPr="008478E5">
        <w:rPr>
          <w:sz w:val="24"/>
          <w:szCs w:val="24"/>
        </w:rPr>
        <w:t>a simple word-count evaluation was performed on the comments and reflections from the student self-assessment questionnaire. The following words were significantly repeated in the Open Question section of the students’ responses.</w:t>
      </w:r>
    </w:p>
    <w:p w:rsidR="009403C9" w:rsidRPr="008478E5" w:rsidRDefault="00D73361" w:rsidP="00E0542C">
      <w:pPr>
        <w:spacing w:line="24" w:lineRule="atLeast"/>
        <w:rPr>
          <w:sz w:val="24"/>
          <w:szCs w:val="24"/>
        </w:rPr>
      </w:pPr>
      <w:r w:rsidRPr="008478E5">
        <w:rPr>
          <w:sz w:val="24"/>
          <w:szCs w:val="24"/>
        </w:rPr>
        <w:t>A real</w:t>
      </w:r>
      <w:r w:rsidR="004D61B0" w:rsidRPr="008478E5">
        <w:rPr>
          <w:sz w:val="24"/>
          <w:szCs w:val="24"/>
        </w:rPr>
        <w:t>istic</w:t>
      </w:r>
      <w:r w:rsidRPr="008478E5">
        <w:rPr>
          <w:sz w:val="24"/>
          <w:szCs w:val="24"/>
        </w:rPr>
        <w:t xml:space="preserve"> working experience of finance and business</w:t>
      </w:r>
      <w:r w:rsidR="004D61B0" w:rsidRPr="008478E5">
        <w:rPr>
          <w:sz w:val="24"/>
          <w:szCs w:val="24"/>
        </w:rPr>
        <w:t>,</w:t>
      </w:r>
      <w:r w:rsidRPr="008478E5">
        <w:rPr>
          <w:sz w:val="24"/>
          <w:szCs w:val="24"/>
        </w:rPr>
        <w:t xml:space="preserve"> along with</w:t>
      </w:r>
      <w:r w:rsidR="006F5BDC" w:rsidRPr="008478E5">
        <w:rPr>
          <w:sz w:val="24"/>
          <w:szCs w:val="24"/>
        </w:rPr>
        <w:t xml:space="preserve"> a sense of </w:t>
      </w:r>
      <w:r w:rsidR="00933D53" w:rsidRPr="008478E5">
        <w:rPr>
          <w:sz w:val="24"/>
          <w:szCs w:val="24"/>
        </w:rPr>
        <w:t xml:space="preserve">personal </w:t>
      </w:r>
      <w:r w:rsidR="006F5BDC" w:rsidRPr="008478E5">
        <w:rPr>
          <w:sz w:val="24"/>
          <w:szCs w:val="24"/>
        </w:rPr>
        <w:t>responsibility</w:t>
      </w:r>
      <w:r w:rsidR="004D61B0" w:rsidRPr="008478E5">
        <w:rPr>
          <w:sz w:val="24"/>
          <w:szCs w:val="24"/>
        </w:rPr>
        <w:t>,</w:t>
      </w:r>
      <w:r w:rsidR="006F5BDC" w:rsidRPr="008478E5">
        <w:rPr>
          <w:sz w:val="24"/>
          <w:szCs w:val="24"/>
        </w:rPr>
        <w:t xml:space="preserve"> seems to be </w:t>
      </w:r>
      <w:r w:rsidRPr="008478E5">
        <w:rPr>
          <w:sz w:val="24"/>
          <w:szCs w:val="24"/>
        </w:rPr>
        <w:t>the most</w:t>
      </w:r>
      <w:r w:rsidR="006F5BDC" w:rsidRPr="008478E5">
        <w:rPr>
          <w:sz w:val="24"/>
          <w:szCs w:val="24"/>
        </w:rPr>
        <w:t xml:space="preserve"> </w:t>
      </w:r>
      <w:r w:rsidR="004D61B0" w:rsidRPr="008478E5">
        <w:rPr>
          <w:sz w:val="24"/>
          <w:szCs w:val="24"/>
        </w:rPr>
        <w:t>repeated</w:t>
      </w:r>
      <w:r w:rsidR="006F5BDC" w:rsidRPr="008478E5">
        <w:rPr>
          <w:sz w:val="24"/>
          <w:szCs w:val="24"/>
        </w:rPr>
        <w:t xml:space="preserve"> </w:t>
      </w:r>
      <w:r w:rsidR="004D61B0" w:rsidRPr="008478E5">
        <w:rPr>
          <w:sz w:val="24"/>
          <w:szCs w:val="24"/>
        </w:rPr>
        <w:t xml:space="preserve">ideas expressed in a simple word-count analysis. </w:t>
      </w:r>
    </w:p>
    <w:p w:rsidR="004D61B0" w:rsidRDefault="004D61B0" w:rsidP="00E0542C">
      <w:pPr>
        <w:spacing w:line="24" w:lineRule="atLeast"/>
      </w:pPr>
    </w:p>
    <w:p w:rsidR="009403C9" w:rsidRDefault="009403C9" w:rsidP="00E0542C">
      <w:pPr>
        <w:spacing w:line="24" w:lineRule="atLeast"/>
        <w:sectPr w:rsidR="009403C9" w:rsidSect="009403C9">
          <w:footerReference w:type="default" r:id="rId10"/>
          <w:type w:val="continuous"/>
          <w:pgSz w:w="12240" w:h="15840"/>
          <w:pgMar w:top="1440" w:right="1440" w:bottom="1440" w:left="1440" w:header="720" w:footer="720" w:gutter="0"/>
          <w:cols w:space="720"/>
          <w:docGrid w:linePitch="360"/>
        </w:sectPr>
      </w:pPr>
    </w:p>
    <w:tbl>
      <w:tblPr>
        <w:tblStyle w:val="TableGrid"/>
        <w:tblW w:w="0" w:type="auto"/>
        <w:tblInd w:w="93" w:type="dxa"/>
        <w:tblLayout w:type="fixed"/>
        <w:tblLook w:val="04A0"/>
      </w:tblPr>
      <w:tblGrid>
        <w:gridCol w:w="1545"/>
        <w:gridCol w:w="720"/>
        <w:gridCol w:w="498"/>
      </w:tblGrid>
      <w:tr w:rsidR="009403C9" w:rsidRPr="008275E8" w:rsidTr="004D61B0">
        <w:trPr>
          <w:trHeight w:val="260"/>
          <w:tblHeader/>
        </w:trPr>
        <w:tc>
          <w:tcPr>
            <w:tcW w:w="1545" w:type="dxa"/>
            <w:vAlign w:val="center"/>
          </w:tcPr>
          <w:p w:rsidR="009403C9" w:rsidRPr="00DF2CF8" w:rsidRDefault="009403C9" w:rsidP="00E0542C">
            <w:pPr>
              <w:tabs>
                <w:tab w:val="left" w:pos="309"/>
                <w:tab w:val="left" w:pos="525"/>
                <w:tab w:val="left" w:pos="741"/>
                <w:tab w:val="left" w:pos="957"/>
                <w:tab w:val="left" w:pos="1173"/>
                <w:tab w:val="left" w:pos="1389"/>
                <w:tab w:val="left" w:pos="1605"/>
                <w:tab w:val="left" w:pos="1821"/>
                <w:tab w:val="left" w:pos="2037"/>
                <w:tab w:val="left" w:pos="2253"/>
                <w:tab w:val="left" w:pos="2469"/>
                <w:tab w:val="left" w:pos="2685"/>
                <w:tab w:val="left" w:pos="2901"/>
                <w:tab w:val="left" w:pos="3117"/>
                <w:tab w:val="left" w:pos="3333"/>
                <w:tab w:val="left" w:pos="3549"/>
                <w:tab w:val="left" w:pos="3765"/>
                <w:tab w:val="left" w:pos="3981"/>
                <w:tab w:val="left" w:pos="4197"/>
                <w:tab w:val="left" w:pos="4413"/>
                <w:tab w:val="left" w:pos="4629"/>
                <w:tab w:val="left" w:pos="4845"/>
                <w:tab w:val="left" w:pos="5061"/>
                <w:tab w:val="left" w:pos="5277"/>
                <w:tab w:val="left" w:pos="5493"/>
                <w:tab w:val="left" w:pos="5709"/>
                <w:tab w:val="left" w:pos="5925"/>
                <w:tab w:val="left" w:pos="6141"/>
                <w:tab w:val="left" w:pos="6357"/>
                <w:tab w:val="left" w:pos="6573"/>
                <w:tab w:val="left" w:pos="6789"/>
                <w:tab w:val="left" w:pos="7005"/>
                <w:tab w:val="left" w:pos="7221"/>
                <w:tab w:val="left" w:pos="7437"/>
                <w:tab w:val="left" w:pos="7653"/>
                <w:tab w:val="left" w:pos="7869"/>
                <w:tab w:val="left" w:pos="8085"/>
                <w:tab w:val="left" w:pos="8301"/>
                <w:tab w:val="left" w:pos="8517"/>
                <w:tab w:val="left" w:pos="8733"/>
                <w:tab w:val="left" w:pos="8949"/>
                <w:tab w:val="left" w:pos="9165"/>
                <w:tab w:val="left" w:pos="9381"/>
                <w:tab w:val="left" w:pos="9597"/>
                <w:tab w:val="left" w:pos="9813"/>
                <w:tab w:val="left" w:pos="10029"/>
                <w:tab w:val="left" w:pos="10245"/>
                <w:tab w:val="left" w:pos="10461"/>
                <w:tab w:val="left" w:pos="10677"/>
                <w:tab w:val="left" w:pos="10893"/>
                <w:tab w:val="left" w:pos="11109"/>
                <w:tab w:val="left" w:pos="11325"/>
                <w:tab w:val="left" w:pos="11541"/>
                <w:tab w:val="left" w:pos="11757"/>
                <w:tab w:val="left" w:pos="11973"/>
                <w:tab w:val="left" w:pos="12189"/>
                <w:tab w:val="left" w:pos="12405"/>
                <w:tab w:val="left" w:pos="12621"/>
                <w:tab w:val="left" w:pos="12837"/>
                <w:tab w:val="left" w:pos="13053"/>
              </w:tabs>
              <w:spacing w:line="24" w:lineRule="atLeast"/>
              <w:ind w:left="93"/>
              <w:jc w:val="center"/>
              <w:rPr>
                <w:rFonts w:eastAsia="Times New Roman"/>
                <w:b/>
                <w:bCs/>
                <w:color w:val="000000"/>
                <w:sz w:val="16"/>
                <w:szCs w:val="16"/>
              </w:rPr>
            </w:pPr>
            <w:r w:rsidRPr="00DF2CF8">
              <w:rPr>
                <w:rFonts w:eastAsia="Times New Roman"/>
                <w:b/>
                <w:bCs/>
                <w:color w:val="000000"/>
                <w:sz w:val="16"/>
                <w:szCs w:val="16"/>
              </w:rPr>
              <w:lastRenderedPageBreak/>
              <w:t>Word</w:t>
            </w:r>
          </w:p>
        </w:tc>
        <w:tc>
          <w:tcPr>
            <w:tcW w:w="720" w:type="dxa"/>
            <w:vAlign w:val="center"/>
          </w:tcPr>
          <w:p w:rsidR="009403C9" w:rsidRPr="00DF2CF8" w:rsidRDefault="009403C9" w:rsidP="00E0542C">
            <w:pPr>
              <w:tabs>
                <w:tab w:val="left" w:pos="309"/>
                <w:tab w:val="left" w:pos="525"/>
                <w:tab w:val="left" w:pos="741"/>
                <w:tab w:val="left" w:pos="957"/>
                <w:tab w:val="left" w:pos="1173"/>
                <w:tab w:val="left" w:pos="1389"/>
                <w:tab w:val="left" w:pos="1605"/>
                <w:tab w:val="left" w:pos="1821"/>
                <w:tab w:val="left" w:pos="2037"/>
                <w:tab w:val="left" w:pos="2253"/>
                <w:tab w:val="left" w:pos="2469"/>
                <w:tab w:val="left" w:pos="2685"/>
                <w:tab w:val="left" w:pos="2901"/>
                <w:tab w:val="left" w:pos="3117"/>
                <w:tab w:val="left" w:pos="3333"/>
                <w:tab w:val="left" w:pos="3549"/>
                <w:tab w:val="left" w:pos="3765"/>
                <w:tab w:val="left" w:pos="3981"/>
                <w:tab w:val="left" w:pos="4197"/>
                <w:tab w:val="left" w:pos="4413"/>
                <w:tab w:val="left" w:pos="4629"/>
                <w:tab w:val="left" w:pos="4845"/>
                <w:tab w:val="left" w:pos="5061"/>
                <w:tab w:val="left" w:pos="5277"/>
                <w:tab w:val="left" w:pos="5493"/>
                <w:tab w:val="left" w:pos="5709"/>
                <w:tab w:val="left" w:pos="5925"/>
                <w:tab w:val="left" w:pos="6141"/>
                <w:tab w:val="left" w:pos="6357"/>
                <w:tab w:val="left" w:pos="6573"/>
                <w:tab w:val="left" w:pos="6789"/>
                <w:tab w:val="left" w:pos="7005"/>
                <w:tab w:val="left" w:pos="7221"/>
                <w:tab w:val="left" w:pos="7437"/>
                <w:tab w:val="left" w:pos="7653"/>
                <w:tab w:val="left" w:pos="7869"/>
                <w:tab w:val="left" w:pos="8085"/>
                <w:tab w:val="left" w:pos="8301"/>
                <w:tab w:val="left" w:pos="8517"/>
                <w:tab w:val="left" w:pos="8733"/>
                <w:tab w:val="left" w:pos="8949"/>
                <w:tab w:val="left" w:pos="9165"/>
                <w:tab w:val="left" w:pos="9381"/>
                <w:tab w:val="left" w:pos="9597"/>
                <w:tab w:val="left" w:pos="9813"/>
                <w:tab w:val="left" w:pos="10029"/>
                <w:tab w:val="left" w:pos="10245"/>
                <w:tab w:val="left" w:pos="10461"/>
                <w:tab w:val="left" w:pos="10677"/>
                <w:tab w:val="left" w:pos="10893"/>
                <w:tab w:val="left" w:pos="11109"/>
                <w:tab w:val="left" w:pos="11325"/>
                <w:tab w:val="left" w:pos="11541"/>
                <w:tab w:val="left" w:pos="11757"/>
                <w:tab w:val="left" w:pos="11973"/>
                <w:tab w:val="left" w:pos="12189"/>
                <w:tab w:val="left" w:pos="12405"/>
                <w:tab w:val="left" w:pos="12621"/>
                <w:tab w:val="left" w:pos="12837"/>
                <w:tab w:val="left" w:pos="13053"/>
              </w:tabs>
              <w:spacing w:line="24" w:lineRule="atLeast"/>
              <w:jc w:val="center"/>
              <w:rPr>
                <w:rFonts w:eastAsia="Times New Roman"/>
                <w:b/>
                <w:bCs/>
                <w:color w:val="000000"/>
                <w:sz w:val="16"/>
                <w:szCs w:val="16"/>
              </w:rPr>
            </w:pPr>
            <w:r w:rsidRPr="00DF2CF8">
              <w:rPr>
                <w:rFonts w:eastAsia="Times New Roman"/>
                <w:b/>
                <w:bCs/>
                <w:color w:val="000000"/>
                <w:sz w:val="16"/>
                <w:szCs w:val="16"/>
              </w:rPr>
              <w:t>Times Used</w:t>
            </w:r>
          </w:p>
        </w:tc>
        <w:tc>
          <w:tcPr>
            <w:tcW w:w="498" w:type="dxa"/>
            <w:vAlign w:val="center"/>
          </w:tcPr>
          <w:p w:rsidR="009403C9" w:rsidRPr="00DF2CF8" w:rsidRDefault="009403C9" w:rsidP="00E0542C">
            <w:pPr>
              <w:tabs>
                <w:tab w:val="left" w:pos="309"/>
                <w:tab w:val="left" w:pos="525"/>
                <w:tab w:val="left" w:pos="741"/>
                <w:tab w:val="left" w:pos="957"/>
                <w:tab w:val="left" w:pos="1173"/>
                <w:tab w:val="left" w:pos="1389"/>
                <w:tab w:val="left" w:pos="1605"/>
                <w:tab w:val="left" w:pos="1821"/>
                <w:tab w:val="left" w:pos="2037"/>
                <w:tab w:val="left" w:pos="2253"/>
                <w:tab w:val="left" w:pos="2469"/>
                <w:tab w:val="left" w:pos="2685"/>
                <w:tab w:val="left" w:pos="2901"/>
                <w:tab w:val="left" w:pos="3117"/>
                <w:tab w:val="left" w:pos="3333"/>
                <w:tab w:val="left" w:pos="3549"/>
                <w:tab w:val="left" w:pos="3765"/>
                <w:tab w:val="left" w:pos="3981"/>
                <w:tab w:val="left" w:pos="4197"/>
                <w:tab w:val="left" w:pos="4413"/>
                <w:tab w:val="left" w:pos="4629"/>
                <w:tab w:val="left" w:pos="4845"/>
                <w:tab w:val="left" w:pos="5061"/>
                <w:tab w:val="left" w:pos="5277"/>
                <w:tab w:val="left" w:pos="5493"/>
                <w:tab w:val="left" w:pos="5709"/>
                <w:tab w:val="left" w:pos="5925"/>
                <w:tab w:val="left" w:pos="6141"/>
                <w:tab w:val="left" w:pos="6357"/>
                <w:tab w:val="left" w:pos="6573"/>
                <w:tab w:val="left" w:pos="6789"/>
                <w:tab w:val="left" w:pos="7005"/>
                <w:tab w:val="left" w:pos="7221"/>
                <w:tab w:val="left" w:pos="7437"/>
                <w:tab w:val="left" w:pos="7653"/>
                <w:tab w:val="left" w:pos="7869"/>
                <w:tab w:val="left" w:pos="8085"/>
                <w:tab w:val="left" w:pos="8301"/>
                <w:tab w:val="left" w:pos="8517"/>
                <w:tab w:val="left" w:pos="8733"/>
                <w:tab w:val="left" w:pos="8949"/>
                <w:tab w:val="left" w:pos="9165"/>
                <w:tab w:val="left" w:pos="9381"/>
                <w:tab w:val="left" w:pos="9597"/>
                <w:tab w:val="left" w:pos="9813"/>
                <w:tab w:val="left" w:pos="10029"/>
                <w:tab w:val="left" w:pos="10245"/>
                <w:tab w:val="left" w:pos="10461"/>
                <w:tab w:val="left" w:pos="10677"/>
                <w:tab w:val="left" w:pos="10893"/>
                <w:tab w:val="left" w:pos="11109"/>
                <w:tab w:val="left" w:pos="11325"/>
                <w:tab w:val="left" w:pos="11541"/>
                <w:tab w:val="left" w:pos="11757"/>
                <w:tab w:val="left" w:pos="11973"/>
                <w:tab w:val="left" w:pos="12189"/>
                <w:tab w:val="left" w:pos="12405"/>
                <w:tab w:val="left" w:pos="12621"/>
                <w:tab w:val="left" w:pos="12837"/>
                <w:tab w:val="left" w:pos="13053"/>
              </w:tabs>
              <w:spacing w:line="24" w:lineRule="atLeast"/>
              <w:jc w:val="center"/>
              <w:rPr>
                <w:rFonts w:eastAsia="Times New Roman"/>
                <w:b/>
                <w:bCs/>
                <w:color w:val="000000"/>
                <w:sz w:val="16"/>
                <w:szCs w:val="16"/>
              </w:rPr>
            </w:pPr>
            <w:r w:rsidRPr="00DF2CF8">
              <w:rPr>
                <w:rFonts w:eastAsia="Times New Roman"/>
                <w:b/>
                <w:bCs/>
                <w:color w:val="000000"/>
                <w:sz w:val="16"/>
                <w:szCs w:val="16"/>
              </w:rPr>
              <w:t>%</w:t>
            </w:r>
          </w:p>
        </w:tc>
      </w:tr>
      <w:tr w:rsidR="00DF2CF8" w:rsidRPr="00DB2CD0" w:rsidTr="004D61B0">
        <w:trPr>
          <w:trHeight w:val="432"/>
        </w:trPr>
        <w:tc>
          <w:tcPr>
            <w:tcW w:w="1545" w:type="dxa"/>
            <w:vAlign w:val="center"/>
          </w:tcPr>
          <w:p w:rsidR="00DF2CF8" w:rsidRPr="00DB2CD0" w:rsidRDefault="00DF2CF8" w:rsidP="00E0542C">
            <w:pPr>
              <w:tabs>
                <w:tab w:val="left" w:pos="309"/>
                <w:tab w:val="left" w:pos="525"/>
                <w:tab w:val="left" w:pos="741"/>
                <w:tab w:val="left" w:pos="957"/>
                <w:tab w:val="left" w:pos="1173"/>
                <w:tab w:val="left" w:pos="1389"/>
                <w:tab w:val="left" w:pos="1605"/>
                <w:tab w:val="left" w:pos="1821"/>
                <w:tab w:val="left" w:pos="2037"/>
                <w:tab w:val="left" w:pos="2253"/>
                <w:tab w:val="left" w:pos="2469"/>
                <w:tab w:val="left" w:pos="2685"/>
                <w:tab w:val="left" w:pos="2901"/>
                <w:tab w:val="left" w:pos="3117"/>
                <w:tab w:val="left" w:pos="3333"/>
                <w:tab w:val="left" w:pos="3549"/>
                <w:tab w:val="left" w:pos="3765"/>
                <w:tab w:val="left" w:pos="3981"/>
                <w:tab w:val="left" w:pos="4197"/>
                <w:tab w:val="left" w:pos="4413"/>
                <w:tab w:val="left" w:pos="4629"/>
                <w:tab w:val="left" w:pos="4845"/>
                <w:tab w:val="left" w:pos="5061"/>
                <w:tab w:val="left" w:pos="5277"/>
                <w:tab w:val="left" w:pos="5493"/>
                <w:tab w:val="left" w:pos="5709"/>
                <w:tab w:val="left" w:pos="5925"/>
                <w:tab w:val="left" w:pos="6141"/>
                <w:tab w:val="left" w:pos="6357"/>
                <w:tab w:val="left" w:pos="6573"/>
                <w:tab w:val="left" w:pos="6789"/>
                <w:tab w:val="left" w:pos="7005"/>
                <w:tab w:val="left" w:pos="7221"/>
                <w:tab w:val="left" w:pos="7437"/>
                <w:tab w:val="left" w:pos="7653"/>
                <w:tab w:val="left" w:pos="7869"/>
                <w:tab w:val="left" w:pos="8085"/>
                <w:tab w:val="left" w:pos="8301"/>
                <w:tab w:val="left" w:pos="8517"/>
                <w:tab w:val="left" w:pos="8733"/>
                <w:tab w:val="left" w:pos="8949"/>
                <w:tab w:val="left" w:pos="9165"/>
                <w:tab w:val="left" w:pos="9381"/>
                <w:tab w:val="left" w:pos="9597"/>
                <w:tab w:val="left" w:pos="9813"/>
                <w:tab w:val="left" w:pos="10029"/>
                <w:tab w:val="left" w:pos="10245"/>
                <w:tab w:val="left" w:pos="10461"/>
                <w:tab w:val="left" w:pos="10677"/>
                <w:tab w:val="left" w:pos="10893"/>
                <w:tab w:val="left" w:pos="11109"/>
                <w:tab w:val="left" w:pos="11325"/>
                <w:tab w:val="left" w:pos="11541"/>
                <w:tab w:val="left" w:pos="11757"/>
                <w:tab w:val="left" w:pos="11973"/>
                <w:tab w:val="left" w:pos="12189"/>
                <w:tab w:val="left" w:pos="12405"/>
                <w:tab w:val="left" w:pos="12621"/>
                <w:tab w:val="left" w:pos="12837"/>
                <w:tab w:val="left" w:pos="13053"/>
              </w:tabs>
              <w:spacing w:line="24" w:lineRule="atLeast"/>
              <w:ind w:left="93"/>
              <w:jc w:val="center"/>
              <w:rPr>
                <w:rFonts w:eastAsia="Times New Roman"/>
                <w:color w:val="000000"/>
                <w:sz w:val="16"/>
                <w:szCs w:val="16"/>
              </w:rPr>
            </w:pPr>
            <w:r w:rsidRPr="00DB2CD0">
              <w:rPr>
                <w:rFonts w:eastAsia="Times New Roman"/>
                <w:color w:val="000000"/>
                <w:sz w:val="16"/>
                <w:szCs w:val="16"/>
              </w:rPr>
              <w:t>company/ companies</w:t>
            </w:r>
          </w:p>
        </w:tc>
        <w:tc>
          <w:tcPr>
            <w:tcW w:w="720" w:type="dxa"/>
            <w:vAlign w:val="center"/>
          </w:tcPr>
          <w:p w:rsidR="00DF2CF8" w:rsidRPr="00DB2CD0" w:rsidRDefault="00DF2CF8" w:rsidP="00E0542C">
            <w:pPr>
              <w:spacing w:line="24" w:lineRule="atLeast"/>
              <w:jc w:val="center"/>
              <w:rPr>
                <w:color w:val="000000"/>
                <w:sz w:val="16"/>
                <w:szCs w:val="16"/>
              </w:rPr>
            </w:pPr>
            <w:r w:rsidRPr="00DB2CD0">
              <w:rPr>
                <w:color w:val="000000"/>
                <w:sz w:val="16"/>
                <w:szCs w:val="16"/>
              </w:rPr>
              <w:t>51</w:t>
            </w:r>
          </w:p>
        </w:tc>
        <w:tc>
          <w:tcPr>
            <w:tcW w:w="498" w:type="dxa"/>
            <w:vAlign w:val="center"/>
          </w:tcPr>
          <w:p w:rsidR="00DF2CF8" w:rsidRPr="00DB2CD0" w:rsidRDefault="00DF2CF8" w:rsidP="00E0542C">
            <w:pPr>
              <w:spacing w:line="24" w:lineRule="atLeast"/>
              <w:ind w:left="-108"/>
              <w:jc w:val="center"/>
              <w:rPr>
                <w:color w:val="000000"/>
                <w:sz w:val="16"/>
                <w:szCs w:val="16"/>
              </w:rPr>
            </w:pPr>
            <w:r w:rsidRPr="00DB2CD0">
              <w:rPr>
                <w:color w:val="000000"/>
                <w:sz w:val="16"/>
                <w:szCs w:val="16"/>
              </w:rPr>
              <w:t>16%</w:t>
            </w:r>
          </w:p>
        </w:tc>
      </w:tr>
      <w:tr w:rsidR="00DF2CF8" w:rsidRPr="00DB2CD0" w:rsidTr="004D61B0">
        <w:trPr>
          <w:trHeight w:val="432"/>
        </w:trPr>
        <w:tc>
          <w:tcPr>
            <w:tcW w:w="1545" w:type="dxa"/>
            <w:vAlign w:val="center"/>
          </w:tcPr>
          <w:p w:rsidR="00DF2CF8" w:rsidRPr="00DB2CD0" w:rsidRDefault="00DF2CF8" w:rsidP="00E0542C">
            <w:pPr>
              <w:tabs>
                <w:tab w:val="left" w:pos="309"/>
                <w:tab w:val="left" w:pos="525"/>
                <w:tab w:val="left" w:pos="741"/>
                <w:tab w:val="left" w:pos="957"/>
                <w:tab w:val="left" w:pos="1173"/>
                <w:tab w:val="left" w:pos="1389"/>
                <w:tab w:val="left" w:pos="1605"/>
                <w:tab w:val="left" w:pos="1821"/>
                <w:tab w:val="left" w:pos="2037"/>
                <w:tab w:val="left" w:pos="2253"/>
                <w:tab w:val="left" w:pos="2469"/>
                <w:tab w:val="left" w:pos="2685"/>
                <w:tab w:val="left" w:pos="2901"/>
                <w:tab w:val="left" w:pos="3117"/>
                <w:tab w:val="left" w:pos="3333"/>
                <w:tab w:val="left" w:pos="3549"/>
                <w:tab w:val="left" w:pos="3765"/>
                <w:tab w:val="left" w:pos="3981"/>
                <w:tab w:val="left" w:pos="4197"/>
                <w:tab w:val="left" w:pos="4413"/>
                <w:tab w:val="left" w:pos="4629"/>
                <w:tab w:val="left" w:pos="4845"/>
                <w:tab w:val="left" w:pos="5061"/>
                <w:tab w:val="left" w:pos="5277"/>
                <w:tab w:val="left" w:pos="5493"/>
                <w:tab w:val="left" w:pos="5709"/>
                <w:tab w:val="left" w:pos="5925"/>
                <w:tab w:val="left" w:pos="6141"/>
                <w:tab w:val="left" w:pos="6357"/>
                <w:tab w:val="left" w:pos="6573"/>
                <w:tab w:val="left" w:pos="6789"/>
                <w:tab w:val="left" w:pos="7005"/>
                <w:tab w:val="left" w:pos="7221"/>
                <w:tab w:val="left" w:pos="7437"/>
                <w:tab w:val="left" w:pos="7653"/>
                <w:tab w:val="left" w:pos="7869"/>
                <w:tab w:val="left" w:pos="8085"/>
                <w:tab w:val="left" w:pos="8301"/>
                <w:tab w:val="left" w:pos="8517"/>
                <w:tab w:val="left" w:pos="8733"/>
                <w:tab w:val="left" w:pos="8949"/>
                <w:tab w:val="left" w:pos="9165"/>
                <w:tab w:val="left" w:pos="9381"/>
                <w:tab w:val="left" w:pos="9597"/>
                <w:tab w:val="left" w:pos="9813"/>
                <w:tab w:val="left" w:pos="10029"/>
                <w:tab w:val="left" w:pos="10245"/>
                <w:tab w:val="left" w:pos="10461"/>
                <w:tab w:val="left" w:pos="10677"/>
                <w:tab w:val="left" w:pos="10893"/>
                <w:tab w:val="left" w:pos="11109"/>
                <w:tab w:val="left" w:pos="11325"/>
                <w:tab w:val="left" w:pos="11541"/>
                <w:tab w:val="left" w:pos="11757"/>
                <w:tab w:val="left" w:pos="11973"/>
                <w:tab w:val="left" w:pos="12189"/>
                <w:tab w:val="left" w:pos="12405"/>
                <w:tab w:val="left" w:pos="12621"/>
                <w:tab w:val="left" w:pos="12837"/>
                <w:tab w:val="left" w:pos="13053"/>
              </w:tabs>
              <w:spacing w:line="24" w:lineRule="atLeast"/>
              <w:ind w:left="93"/>
              <w:jc w:val="center"/>
              <w:rPr>
                <w:rFonts w:eastAsia="Times New Roman"/>
                <w:color w:val="000000"/>
                <w:sz w:val="16"/>
                <w:szCs w:val="16"/>
              </w:rPr>
            </w:pPr>
            <w:r w:rsidRPr="00DB2CD0">
              <w:rPr>
                <w:rFonts w:eastAsia="Times New Roman"/>
                <w:color w:val="000000"/>
                <w:sz w:val="16"/>
                <w:szCs w:val="16"/>
              </w:rPr>
              <w:t>bank/banking</w:t>
            </w:r>
          </w:p>
        </w:tc>
        <w:tc>
          <w:tcPr>
            <w:tcW w:w="720" w:type="dxa"/>
            <w:vAlign w:val="center"/>
          </w:tcPr>
          <w:p w:rsidR="00DF2CF8" w:rsidRPr="00DB2CD0" w:rsidRDefault="00DF2CF8" w:rsidP="00E0542C">
            <w:pPr>
              <w:spacing w:line="24" w:lineRule="atLeast"/>
              <w:jc w:val="center"/>
              <w:rPr>
                <w:color w:val="000000"/>
                <w:sz w:val="16"/>
                <w:szCs w:val="16"/>
              </w:rPr>
            </w:pPr>
            <w:r w:rsidRPr="00DB2CD0">
              <w:rPr>
                <w:color w:val="000000"/>
                <w:sz w:val="16"/>
                <w:szCs w:val="16"/>
              </w:rPr>
              <w:t>33</w:t>
            </w:r>
          </w:p>
        </w:tc>
        <w:tc>
          <w:tcPr>
            <w:tcW w:w="498" w:type="dxa"/>
            <w:vAlign w:val="center"/>
          </w:tcPr>
          <w:p w:rsidR="00DF2CF8" w:rsidRPr="00DB2CD0" w:rsidRDefault="00DF2CF8" w:rsidP="00E0542C">
            <w:pPr>
              <w:spacing w:line="24" w:lineRule="atLeast"/>
              <w:ind w:left="-108"/>
              <w:jc w:val="center"/>
              <w:rPr>
                <w:color w:val="000000"/>
                <w:sz w:val="16"/>
                <w:szCs w:val="16"/>
              </w:rPr>
            </w:pPr>
            <w:r w:rsidRPr="00DB2CD0">
              <w:rPr>
                <w:color w:val="000000"/>
                <w:sz w:val="16"/>
                <w:szCs w:val="16"/>
              </w:rPr>
              <w:t>10%</w:t>
            </w:r>
          </w:p>
        </w:tc>
      </w:tr>
      <w:tr w:rsidR="00DF2CF8" w:rsidRPr="00DB2CD0" w:rsidTr="004D61B0">
        <w:trPr>
          <w:trHeight w:val="432"/>
        </w:trPr>
        <w:tc>
          <w:tcPr>
            <w:tcW w:w="1545" w:type="dxa"/>
            <w:vAlign w:val="center"/>
          </w:tcPr>
          <w:p w:rsidR="00DF2CF8" w:rsidRPr="00DB2CD0" w:rsidRDefault="00DF2CF8" w:rsidP="00E0542C">
            <w:pPr>
              <w:tabs>
                <w:tab w:val="left" w:pos="309"/>
                <w:tab w:val="left" w:pos="525"/>
                <w:tab w:val="left" w:pos="741"/>
                <w:tab w:val="left" w:pos="957"/>
                <w:tab w:val="left" w:pos="1173"/>
                <w:tab w:val="left" w:pos="1389"/>
                <w:tab w:val="left" w:pos="1605"/>
                <w:tab w:val="left" w:pos="1821"/>
                <w:tab w:val="left" w:pos="2037"/>
                <w:tab w:val="left" w:pos="2253"/>
                <w:tab w:val="left" w:pos="2469"/>
                <w:tab w:val="left" w:pos="2685"/>
                <w:tab w:val="left" w:pos="2901"/>
                <w:tab w:val="left" w:pos="3117"/>
                <w:tab w:val="left" w:pos="3333"/>
                <w:tab w:val="left" w:pos="3549"/>
                <w:tab w:val="left" w:pos="3765"/>
                <w:tab w:val="left" w:pos="3981"/>
                <w:tab w:val="left" w:pos="4197"/>
                <w:tab w:val="left" w:pos="4413"/>
                <w:tab w:val="left" w:pos="4629"/>
                <w:tab w:val="left" w:pos="4845"/>
                <w:tab w:val="left" w:pos="5061"/>
                <w:tab w:val="left" w:pos="5277"/>
                <w:tab w:val="left" w:pos="5493"/>
                <w:tab w:val="left" w:pos="5709"/>
                <w:tab w:val="left" w:pos="5925"/>
                <w:tab w:val="left" w:pos="6141"/>
                <w:tab w:val="left" w:pos="6357"/>
                <w:tab w:val="left" w:pos="6573"/>
                <w:tab w:val="left" w:pos="6789"/>
                <w:tab w:val="left" w:pos="7005"/>
                <w:tab w:val="left" w:pos="7221"/>
                <w:tab w:val="left" w:pos="7437"/>
                <w:tab w:val="left" w:pos="7653"/>
                <w:tab w:val="left" w:pos="7869"/>
                <w:tab w:val="left" w:pos="8085"/>
                <w:tab w:val="left" w:pos="8301"/>
                <w:tab w:val="left" w:pos="8517"/>
                <w:tab w:val="left" w:pos="8733"/>
                <w:tab w:val="left" w:pos="8949"/>
                <w:tab w:val="left" w:pos="9165"/>
                <w:tab w:val="left" w:pos="9381"/>
                <w:tab w:val="left" w:pos="9597"/>
                <w:tab w:val="left" w:pos="9813"/>
                <w:tab w:val="left" w:pos="10029"/>
                <w:tab w:val="left" w:pos="10245"/>
                <w:tab w:val="left" w:pos="10461"/>
                <w:tab w:val="left" w:pos="10677"/>
                <w:tab w:val="left" w:pos="10893"/>
                <w:tab w:val="left" w:pos="11109"/>
                <w:tab w:val="left" w:pos="11325"/>
                <w:tab w:val="left" w:pos="11541"/>
                <w:tab w:val="left" w:pos="11757"/>
                <w:tab w:val="left" w:pos="11973"/>
                <w:tab w:val="left" w:pos="12189"/>
                <w:tab w:val="left" w:pos="12405"/>
                <w:tab w:val="left" w:pos="12621"/>
                <w:tab w:val="left" w:pos="12837"/>
                <w:tab w:val="left" w:pos="13053"/>
              </w:tabs>
              <w:spacing w:line="24" w:lineRule="atLeast"/>
              <w:ind w:left="93"/>
              <w:jc w:val="center"/>
              <w:rPr>
                <w:rFonts w:eastAsia="Times New Roman"/>
                <w:color w:val="000000"/>
                <w:sz w:val="16"/>
                <w:szCs w:val="16"/>
              </w:rPr>
            </w:pPr>
            <w:r w:rsidRPr="00DB2CD0">
              <w:rPr>
                <w:rFonts w:eastAsia="Times New Roman"/>
                <w:color w:val="000000"/>
                <w:sz w:val="16"/>
                <w:szCs w:val="16"/>
              </w:rPr>
              <w:t>work</w:t>
            </w:r>
          </w:p>
        </w:tc>
        <w:tc>
          <w:tcPr>
            <w:tcW w:w="720" w:type="dxa"/>
            <w:vAlign w:val="center"/>
          </w:tcPr>
          <w:p w:rsidR="00DF2CF8" w:rsidRPr="00DB2CD0" w:rsidRDefault="00DF2CF8" w:rsidP="00E0542C">
            <w:pPr>
              <w:spacing w:line="24" w:lineRule="atLeast"/>
              <w:jc w:val="center"/>
              <w:rPr>
                <w:color w:val="000000"/>
                <w:sz w:val="16"/>
                <w:szCs w:val="16"/>
              </w:rPr>
            </w:pPr>
            <w:r w:rsidRPr="00DB2CD0">
              <w:rPr>
                <w:color w:val="000000"/>
                <w:sz w:val="16"/>
                <w:szCs w:val="16"/>
              </w:rPr>
              <w:t>33</w:t>
            </w:r>
          </w:p>
        </w:tc>
        <w:tc>
          <w:tcPr>
            <w:tcW w:w="498" w:type="dxa"/>
            <w:vAlign w:val="center"/>
          </w:tcPr>
          <w:p w:rsidR="00DF2CF8" w:rsidRPr="00DB2CD0" w:rsidRDefault="00DF2CF8" w:rsidP="00E0542C">
            <w:pPr>
              <w:spacing w:line="24" w:lineRule="atLeast"/>
              <w:ind w:left="-108"/>
              <w:jc w:val="center"/>
              <w:rPr>
                <w:color w:val="000000"/>
                <w:sz w:val="16"/>
                <w:szCs w:val="16"/>
              </w:rPr>
            </w:pPr>
            <w:r w:rsidRPr="00DB2CD0">
              <w:rPr>
                <w:color w:val="000000"/>
                <w:sz w:val="16"/>
                <w:szCs w:val="16"/>
              </w:rPr>
              <w:t>10%</w:t>
            </w:r>
          </w:p>
        </w:tc>
      </w:tr>
      <w:tr w:rsidR="00DF2CF8" w:rsidRPr="00DB2CD0" w:rsidTr="004D61B0">
        <w:trPr>
          <w:trHeight w:val="432"/>
        </w:trPr>
        <w:tc>
          <w:tcPr>
            <w:tcW w:w="1545" w:type="dxa"/>
            <w:vAlign w:val="center"/>
          </w:tcPr>
          <w:p w:rsidR="00DF2CF8" w:rsidRPr="00DB2CD0" w:rsidRDefault="00DF2CF8" w:rsidP="00E0542C">
            <w:pPr>
              <w:tabs>
                <w:tab w:val="left" w:pos="309"/>
                <w:tab w:val="left" w:pos="525"/>
                <w:tab w:val="left" w:pos="741"/>
                <w:tab w:val="left" w:pos="957"/>
                <w:tab w:val="left" w:pos="1173"/>
                <w:tab w:val="left" w:pos="1389"/>
                <w:tab w:val="left" w:pos="1605"/>
                <w:tab w:val="left" w:pos="1821"/>
                <w:tab w:val="left" w:pos="2037"/>
                <w:tab w:val="left" w:pos="2253"/>
                <w:tab w:val="left" w:pos="2469"/>
                <w:tab w:val="left" w:pos="2685"/>
                <w:tab w:val="left" w:pos="2901"/>
                <w:tab w:val="left" w:pos="3117"/>
                <w:tab w:val="left" w:pos="3333"/>
                <w:tab w:val="left" w:pos="3549"/>
                <w:tab w:val="left" w:pos="3765"/>
                <w:tab w:val="left" w:pos="3981"/>
                <w:tab w:val="left" w:pos="4197"/>
                <w:tab w:val="left" w:pos="4413"/>
                <w:tab w:val="left" w:pos="4629"/>
                <w:tab w:val="left" w:pos="4845"/>
                <w:tab w:val="left" w:pos="5061"/>
                <w:tab w:val="left" w:pos="5277"/>
                <w:tab w:val="left" w:pos="5493"/>
                <w:tab w:val="left" w:pos="5709"/>
                <w:tab w:val="left" w:pos="5925"/>
                <w:tab w:val="left" w:pos="6141"/>
                <w:tab w:val="left" w:pos="6357"/>
                <w:tab w:val="left" w:pos="6573"/>
                <w:tab w:val="left" w:pos="6789"/>
                <w:tab w:val="left" w:pos="7005"/>
                <w:tab w:val="left" w:pos="7221"/>
                <w:tab w:val="left" w:pos="7437"/>
                <w:tab w:val="left" w:pos="7653"/>
                <w:tab w:val="left" w:pos="7869"/>
                <w:tab w:val="left" w:pos="8085"/>
                <w:tab w:val="left" w:pos="8301"/>
                <w:tab w:val="left" w:pos="8517"/>
                <w:tab w:val="left" w:pos="8733"/>
                <w:tab w:val="left" w:pos="8949"/>
                <w:tab w:val="left" w:pos="9165"/>
                <w:tab w:val="left" w:pos="9381"/>
                <w:tab w:val="left" w:pos="9597"/>
                <w:tab w:val="left" w:pos="9813"/>
                <w:tab w:val="left" w:pos="10029"/>
                <w:tab w:val="left" w:pos="10245"/>
                <w:tab w:val="left" w:pos="10461"/>
                <w:tab w:val="left" w:pos="10677"/>
                <w:tab w:val="left" w:pos="10893"/>
                <w:tab w:val="left" w:pos="11109"/>
                <w:tab w:val="left" w:pos="11325"/>
                <w:tab w:val="left" w:pos="11541"/>
                <w:tab w:val="left" w:pos="11757"/>
                <w:tab w:val="left" w:pos="11973"/>
                <w:tab w:val="left" w:pos="12189"/>
                <w:tab w:val="left" w:pos="12405"/>
                <w:tab w:val="left" w:pos="12621"/>
                <w:tab w:val="left" w:pos="12837"/>
                <w:tab w:val="left" w:pos="13053"/>
              </w:tabs>
              <w:spacing w:line="24" w:lineRule="atLeast"/>
              <w:ind w:left="93"/>
              <w:jc w:val="center"/>
              <w:rPr>
                <w:rFonts w:eastAsia="Times New Roman"/>
                <w:color w:val="000000"/>
                <w:sz w:val="16"/>
                <w:szCs w:val="16"/>
              </w:rPr>
            </w:pPr>
            <w:r w:rsidRPr="00DB2CD0">
              <w:rPr>
                <w:rFonts w:eastAsia="Times New Roman"/>
                <w:color w:val="000000"/>
                <w:sz w:val="16"/>
                <w:szCs w:val="16"/>
              </w:rPr>
              <w:t>real</w:t>
            </w:r>
          </w:p>
        </w:tc>
        <w:tc>
          <w:tcPr>
            <w:tcW w:w="720" w:type="dxa"/>
            <w:vAlign w:val="center"/>
          </w:tcPr>
          <w:p w:rsidR="00DF2CF8" w:rsidRPr="00DB2CD0" w:rsidRDefault="00DF2CF8" w:rsidP="00E0542C">
            <w:pPr>
              <w:spacing w:line="24" w:lineRule="atLeast"/>
              <w:jc w:val="center"/>
              <w:rPr>
                <w:color w:val="000000"/>
                <w:sz w:val="16"/>
                <w:szCs w:val="16"/>
              </w:rPr>
            </w:pPr>
            <w:r w:rsidRPr="00DB2CD0">
              <w:rPr>
                <w:color w:val="000000"/>
                <w:sz w:val="16"/>
                <w:szCs w:val="16"/>
              </w:rPr>
              <w:t>30</w:t>
            </w:r>
          </w:p>
        </w:tc>
        <w:tc>
          <w:tcPr>
            <w:tcW w:w="498" w:type="dxa"/>
            <w:vAlign w:val="center"/>
          </w:tcPr>
          <w:p w:rsidR="00DF2CF8" w:rsidRPr="00DB2CD0" w:rsidRDefault="00DF2CF8" w:rsidP="00E0542C">
            <w:pPr>
              <w:spacing w:line="24" w:lineRule="atLeast"/>
              <w:jc w:val="center"/>
              <w:rPr>
                <w:color w:val="000000"/>
                <w:sz w:val="16"/>
                <w:szCs w:val="16"/>
              </w:rPr>
            </w:pPr>
            <w:r w:rsidRPr="00DB2CD0">
              <w:rPr>
                <w:color w:val="000000"/>
                <w:sz w:val="16"/>
                <w:szCs w:val="16"/>
              </w:rPr>
              <w:t>9%</w:t>
            </w:r>
          </w:p>
        </w:tc>
      </w:tr>
      <w:tr w:rsidR="00DF2CF8" w:rsidRPr="00DB2CD0" w:rsidTr="004D61B0">
        <w:trPr>
          <w:trHeight w:val="432"/>
        </w:trPr>
        <w:tc>
          <w:tcPr>
            <w:tcW w:w="1545" w:type="dxa"/>
            <w:vAlign w:val="center"/>
          </w:tcPr>
          <w:p w:rsidR="00DF2CF8" w:rsidRPr="00DB2CD0" w:rsidRDefault="00DF2CF8" w:rsidP="00E0542C">
            <w:pPr>
              <w:tabs>
                <w:tab w:val="left" w:pos="309"/>
                <w:tab w:val="left" w:pos="525"/>
                <w:tab w:val="left" w:pos="741"/>
                <w:tab w:val="left" w:pos="957"/>
                <w:tab w:val="left" w:pos="1173"/>
                <w:tab w:val="left" w:pos="1389"/>
                <w:tab w:val="left" w:pos="1605"/>
                <w:tab w:val="left" w:pos="1821"/>
                <w:tab w:val="left" w:pos="2037"/>
                <w:tab w:val="left" w:pos="2253"/>
                <w:tab w:val="left" w:pos="2469"/>
                <w:tab w:val="left" w:pos="2685"/>
                <w:tab w:val="left" w:pos="2901"/>
                <w:tab w:val="left" w:pos="3117"/>
                <w:tab w:val="left" w:pos="3333"/>
                <w:tab w:val="left" w:pos="3549"/>
                <w:tab w:val="left" w:pos="3765"/>
                <w:tab w:val="left" w:pos="3981"/>
                <w:tab w:val="left" w:pos="4197"/>
                <w:tab w:val="left" w:pos="4413"/>
                <w:tab w:val="left" w:pos="4629"/>
                <w:tab w:val="left" w:pos="4845"/>
                <w:tab w:val="left" w:pos="5061"/>
                <w:tab w:val="left" w:pos="5277"/>
                <w:tab w:val="left" w:pos="5493"/>
                <w:tab w:val="left" w:pos="5709"/>
                <w:tab w:val="left" w:pos="5925"/>
                <w:tab w:val="left" w:pos="6141"/>
                <w:tab w:val="left" w:pos="6357"/>
                <w:tab w:val="left" w:pos="6573"/>
                <w:tab w:val="left" w:pos="6789"/>
                <w:tab w:val="left" w:pos="7005"/>
                <w:tab w:val="left" w:pos="7221"/>
                <w:tab w:val="left" w:pos="7437"/>
                <w:tab w:val="left" w:pos="7653"/>
                <w:tab w:val="left" w:pos="7869"/>
                <w:tab w:val="left" w:pos="8085"/>
                <w:tab w:val="left" w:pos="8301"/>
                <w:tab w:val="left" w:pos="8517"/>
                <w:tab w:val="left" w:pos="8733"/>
                <w:tab w:val="left" w:pos="8949"/>
                <w:tab w:val="left" w:pos="9165"/>
                <w:tab w:val="left" w:pos="9381"/>
                <w:tab w:val="left" w:pos="9597"/>
                <w:tab w:val="left" w:pos="9813"/>
                <w:tab w:val="left" w:pos="10029"/>
                <w:tab w:val="left" w:pos="10245"/>
                <w:tab w:val="left" w:pos="10461"/>
                <w:tab w:val="left" w:pos="10677"/>
                <w:tab w:val="left" w:pos="10893"/>
                <w:tab w:val="left" w:pos="11109"/>
                <w:tab w:val="left" w:pos="11325"/>
                <w:tab w:val="left" w:pos="11541"/>
                <w:tab w:val="left" w:pos="11757"/>
                <w:tab w:val="left" w:pos="11973"/>
                <w:tab w:val="left" w:pos="12189"/>
                <w:tab w:val="left" w:pos="12405"/>
                <w:tab w:val="left" w:pos="12621"/>
                <w:tab w:val="left" w:pos="12837"/>
                <w:tab w:val="left" w:pos="13053"/>
              </w:tabs>
              <w:spacing w:line="24" w:lineRule="atLeast"/>
              <w:ind w:left="93"/>
              <w:jc w:val="center"/>
              <w:rPr>
                <w:rFonts w:eastAsia="Times New Roman"/>
                <w:color w:val="000000"/>
                <w:sz w:val="16"/>
                <w:szCs w:val="16"/>
              </w:rPr>
            </w:pPr>
            <w:r w:rsidRPr="00DB2CD0">
              <w:rPr>
                <w:rFonts w:eastAsia="Times New Roman"/>
                <w:color w:val="000000"/>
                <w:sz w:val="16"/>
                <w:szCs w:val="16"/>
              </w:rPr>
              <w:t>responsibility/</w:t>
            </w:r>
            <w:r w:rsidR="00DB2CD0">
              <w:rPr>
                <w:rFonts w:eastAsia="Times New Roman"/>
                <w:color w:val="000000"/>
                <w:sz w:val="16"/>
                <w:szCs w:val="16"/>
              </w:rPr>
              <w:br/>
            </w:r>
            <w:r w:rsidRPr="00DB2CD0">
              <w:rPr>
                <w:rFonts w:eastAsia="Times New Roman"/>
                <w:color w:val="000000"/>
                <w:sz w:val="16"/>
                <w:szCs w:val="16"/>
              </w:rPr>
              <w:t>responsibilities</w:t>
            </w:r>
          </w:p>
        </w:tc>
        <w:tc>
          <w:tcPr>
            <w:tcW w:w="720" w:type="dxa"/>
            <w:vAlign w:val="center"/>
          </w:tcPr>
          <w:p w:rsidR="00DF2CF8" w:rsidRPr="00DB2CD0" w:rsidRDefault="00DF2CF8" w:rsidP="00E0542C">
            <w:pPr>
              <w:spacing w:line="24" w:lineRule="atLeast"/>
              <w:jc w:val="center"/>
              <w:rPr>
                <w:color w:val="000000"/>
                <w:sz w:val="16"/>
                <w:szCs w:val="16"/>
              </w:rPr>
            </w:pPr>
            <w:r w:rsidRPr="00DB2CD0">
              <w:rPr>
                <w:color w:val="000000"/>
                <w:sz w:val="16"/>
                <w:szCs w:val="16"/>
              </w:rPr>
              <w:t>28</w:t>
            </w:r>
          </w:p>
        </w:tc>
        <w:tc>
          <w:tcPr>
            <w:tcW w:w="498" w:type="dxa"/>
            <w:vAlign w:val="center"/>
          </w:tcPr>
          <w:p w:rsidR="00DF2CF8" w:rsidRPr="00DB2CD0" w:rsidRDefault="00DF2CF8" w:rsidP="00E0542C">
            <w:pPr>
              <w:spacing w:line="24" w:lineRule="atLeast"/>
              <w:jc w:val="center"/>
              <w:rPr>
                <w:color w:val="000000"/>
                <w:sz w:val="16"/>
                <w:szCs w:val="16"/>
              </w:rPr>
            </w:pPr>
            <w:r w:rsidRPr="00DB2CD0">
              <w:rPr>
                <w:color w:val="000000"/>
                <w:sz w:val="16"/>
                <w:szCs w:val="16"/>
              </w:rPr>
              <w:t>9%</w:t>
            </w:r>
          </w:p>
        </w:tc>
      </w:tr>
      <w:tr w:rsidR="00DF2CF8" w:rsidRPr="00DB2CD0" w:rsidTr="004D61B0">
        <w:trPr>
          <w:trHeight w:val="432"/>
        </w:trPr>
        <w:tc>
          <w:tcPr>
            <w:tcW w:w="1545" w:type="dxa"/>
            <w:vAlign w:val="center"/>
          </w:tcPr>
          <w:p w:rsidR="00DF2CF8" w:rsidRPr="00DB2CD0" w:rsidRDefault="00DF2CF8" w:rsidP="00E0542C">
            <w:pPr>
              <w:tabs>
                <w:tab w:val="left" w:pos="309"/>
                <w:tab w:val="left" w:pos="525"/>
                <w:tab w:val="left" w:pos="741"/>
                <w:tab w:val="left" w:pos="957"/>
                <w:tab w:val="left" w:pos="1173"/>
                <w:tab w:val="left" w:pos="1389"/>
                <w:tab w:val="left" w:pos="1605"/>
                <w:tab w:val="left" w:pos="1821"/>
                <w:tab w:val="left" w:pos="2037"/>
                <w:tab w:val="left" w:pos="2253"/>
                <w:tab w:val="left" w:pos="2469"/>
                <w:tab w:val="left" w:pos="2685"/>
                <w:tab w:val="left" w:pos="2901"/>
                <w:tab w:val="left" w:pos="3117"/>
                <w:tab w:val="left" w:pos="3333"/>
                <w:tab w:val="left" w:pos="3549"/>
                <w:tab w:val="left" w:pos="3765"/>
                <w:tab w:val="left" w:pos="3981"/>
                <w:tab w:val="left" w:pos="4197"/>
                <w:tab w:val="left" w:pos="4413"/>
                <w:tab w:val="left" w:pos="4629"/>
                <w:tab w:val="left" w:pos="4845"/>
                <w:tab w:val="left" w:pos="5061"/>
                <w:tab w:val="left" w:pos="5277"/>
                <w:tab w:val="left" w:pos="5493"/>
                <w:tab w:val="left" w:pos="5709"/>
                <w:tab w:val="left" w:pos="5925"/>
                <w:tab w:val="left" w:pos="6141"/>
                <w:tab w:val="left" w:pos="6357"/>
                <w:tab w:val="left" w:pos="6573"/>
                <w:tab w:val="left" w:pos="6789"/>
                <w:tab w:val="left" w:pos="7005"/>
                <w:tab w:val="left" w:pos="7221"/>
                <w:tab w:val="left" w:pos="7437"/>
                <w:tab w:val="left" w:pos="7653"/>
                <w:tab w:val="left" w:pos="7869"/>
                <w:tab w:val="left" w:pos="8085"/>
                <w:tab w:val="left" w:pos="8301"/>
                <w:tab w:val="left" w:pos="8517"/>
                <w:tab w:val="left" w:pos="8733"/>
                <w:tab w:val="left" w:pos="8949"/>
                <w:tab w:val="left" w:pos="9165"/>
                <w:tab w:val="left" w:pos="9381"/>
                <w:tab w:val="left" w:pos="9597"/>
                <w:tab w:val="left" w:pos="9813"/>
                <w:tab w:val="left" w:pos="10029"/>
                <w:tab w:val="left" w:pos="10245"/>
                <w:tab w:val="left" w:pos="10461"/>
                <w:tab w:val="left" w:pos="10677"/>
                <w:tab w:val="left" w:pos="10893"/>
                <w:tab w:val="left" w:pos="11109"/>
                <w:tab w:val="left" w:pos="11325"/>
                <w:tab w:val="left" w:pos="11541"/>
                <w:tab w:val="left" w:pos="11757"/>
                <w:tab w:val="left" w:pos="11973"/>
                <w:tab w:val="left" w:pos="12189"/>
                <w:tab w:val="left" w:pos="12405"/>
                <w:tab w:val="left" w:pos="12621"/>
                <w:tab w:val="left" w:pos="12837"/>
                <w:tab w:val="left" w:pos="13053"/>
              </w:tabs>
              <w:spacing w:line="24" w:lineRule="atLeast"/>
              <w:ind w:left="93"/>
              <w:jc w:val="center"/>
              <w:rPr>
                <w:rFonts w:eastAsia="Times New Roman"/>
                <w:color w:val="000000"/>
                <w:sz w:val="16"/>
                <w:szCs w:val="16"/>
              </w:rPr>
            </w:pPr>
            <w:r w:rsidRPr="00DB2CD0">
              <w:rPr>
                <w:rFonts w:eastAsia="Times New Roman"/>
                <w:color w:val="000000"/>
                <w:sz w:val="16"/>
                <w:szCs w:val="16"/>
              </w:rPr>
              <w:t>important</w:t>
            </w:r>
          </w:p>
        </w:tc>
        <w:tc>
          <w:tcPr>
            <w:tcW w:w="720" w:type="dxa"/>
            <w:vAlign w:val="center"/>
          </w:tcPr>
          <w:p w:rsidR="00DF2CF8" w:rsidRPr="00DB2CD0" w:rsidRDefault="00DF2CF8" w:rsidP="00E0542C">
            <w:pPr>
              <w:spacing w:line="24" w:lineRule="atLeast"/>
              <w:jc w:val="center"/>
              <w:rPr>
                <w:color w:val="000000"/>
                <w:sz w:val="16"/>
                <w:szCs w:val="16"/>
              </w:rPr>
            </w:pPr>
            <w:r w:rsidRPr="00DB2CD0">
              <w:rPr>
                <w:color w:val="000000"/>
                <w:sz w:val="16"/>
                <w:szCs w:val="16"/>
              </w:rPr>
              <w:t>25</w:t>
            </w:r>
          </w:p>
        </w:tc>
        <w:tc>
          <w:tcPr>
            <w:tcW w:w="498" w:type="dxa"/>
            <w:vAlign w:val="center"/>
          </w:tcPr>
          <w:p w:rsidR="00DF2CF8" w:rsidRPr="00DB2CD0" w:rsidRDefault="00DF2CF8" w:rsidP="00E0542C">
            <w:pPr>
              <w:spacing w:line="24" w:lineRule="atLeast"/>
              <w:jc w:val="center"/>
              <w:rPr>
                <w:color w:val="000000"/>
                <w:sz w:val="16"/>
                <w:szCs w:val="16"/>
              </w:rPr>
            </w:pPr>
            <w:r w:rsidRPr="00DB2CD0">
              <w:rPr>
                <w:color w:val="000000"/>
                <w:sz w:val="16"/>
                <w:szCs w:val="16"/>
              </w:rPr>
              <w:t>8%</w:t>
            </w:r>
          </w:p>
        </w:tc>
      </w:tr>
      <w:tr w:rsidR="00DF2CF8" w:rsidRPr="00DB2CD0" w:rsidTr="004D61B0">
        <w:trPr>
          <w:trHeight w:val="432"/>
        </w:trPr>
        <w:tc>
          <w:tcPr>
            <w:tcW w:w="1545" w:type="dxa"/>
            <w:vAlign w:val="center"/>
          </w:tcPr>
          <w:p w:rsidR="00DF2CF8" w:rsidRPr="00DB2CD0" w:rsidRDefault="00DF2CF8" w:rsidP="00E0542C">
            <w:pPr>
              <w:tabs>
                <w:tab w:val="left" w:pos="309"/>
                <w:tab w:val="left" w:pos="525"/>
                <w:tab w:val="left" w:pos="741"/>
                <w:tab w:val="left" w:pos="957"/>
                <w:tab w:val="left" w:pos="1173"/>
                <w:tab w:val="left" w:pos="1389"/>
                <w:tab w:val="left" w:pos="1605"/>
                <w:tab w:val="left" w:pos="1821"/>
                <w:tab w:val="left" w:pos="2037"/>
                <w:tab w:val="left" w:pos="2253"/>
                <w:tab w:val="left" w:pos="2469"/>
                <w:tab w:val="left" w:pos="2685"/>
                <w:tab w:val="left" w:pos="2901"/>
                <w:tab w:val="left" w:pos="3117"/>
                <w:tab w:val="left" w:pos="3333"/>
                <w:tab w:val="left" w:pos="3549"/>
                <w:tab w:val="left" w:pos="3765"/>
                <w:tab w:val="left" w:pos="3981"/>
                <w:tab w:val="left" w:pos="4197"/>
                <w:tab w:val="left" w:pos="4413"/>
                <w:tab w:val="left" w:pos="4629"/>
                <w:tab w:val="left" w:pos="4845"/>
                <w:tab w:val="left" w:pos="5061"/>
                <w:tab w:val="left" w:pos="5277"/>
                <w:tab w:val="left" w:pos="5493"/>
                <w:tab w:val="left" w:pos="5709"/>
                <w:tab w:val="left" w:pos="5925"/>
                <w:tab w:val="left" w:pos="6141"/>
                <w:tab w:val="left" w:pos="6357"/>
                <w:tab w:val="left" w:pos="6573"/>
                <w:tab w:val="left" w:pos="6789"/>
                <w:tab w:val="left" w:pos="7005"/>
                <w:tab w:val="left" w:pos="7221"/>
                <w:tab w:val="left" w:pos="7437"/>
                <w:tab w:val="left" w:pos="7653"/>
                <w:tab w:val="left" w:pos="7869"/>
                <w:tab w:val="left" w:pos="8085"/>
                <w:tab w:val="left" w:pos="8301"/>
                <w:tab w:val="left" w:pos="8517"/>
                <w:tab w:val="left" w:pos="8733"/>
                <w:tab w:val="left" w:pos="8949"/>
                <w:tab w:val="left" w:pos="9165"/>
                <w:tab w:val="left" w:pos="9381"/>
                <w:tab w:val="left" w:pos="9597"/>
                <w:tab w:val="left" w:pos="9813"/>
                <w:tab w:val="left" w:pos="10029"/>
                <w:tab w:val="left" w:pos="10245"/>
                <w:tab w:val="left" w:pos="10461"/>
                <w:tab w:val="left" w:pos="10677"/>
                <w:tab w:val="left" w:pos="10893"/>
                <w:tab w:val="left" w:pos="11109"/>
                <w:tab w:val="left" w:pos="11325"/>
                <w:tab w:val="left" w:pos="11541"/>
                <w:tab w:val="left" w:pos="11757"/>
                <w:tab w:val="left" w:pos="11973"/>
                <w:tab w:val="left" w:pos="12189"/>
                <w:tab w:val="left" w:pos="12405"/>
                <w:tab w:val="left" w:pos="12621"/>
                <w:tab w:val="left" w:pos="12837"/>
                <w:tab w:val="left" w:pos="13053"/>
              </w:tabs>
              <w:spacing w:line="24" w:lineRule="atLeast"/>
              <w:ind w:left="93"/>
              <w:jc w:val="center"/>
              <w:rPr>
                <w:rFonts w:eastAsia="Times New Roman"/>
                <w:color w:val="000000"/>
                <w:sz w:val="16"/>
                <w:szCs w:val="16"/>
              </w:rPr>
            </w:pPr>
            <w:r w:rsidRPr="00DB2CD0">
              <w:rPr>
                <w:rFonts w:eastAsia="Times New Roman"/>
                <w:color w:val="000000"/>
                <w:sz w:val="16"/>
                <w:szCs w:val="16"/>
              </w:rPr>
              <w:t>knowledge</w:t>
            </w:r>
          </w:p>
        </w:tc>
        <w:tc>
          <w:tcPr>
            <w:tcW w:w="720" w:type="dxa"/>
            <w:vAlign w:val="center"/>
          </w:tcPr>
          <w:p w:rsidR="00DF2CF8" w:rsidRPr="00DB2CD0" w:rsidRDefault="00DF2CF8" w:rsidP="00E0542C">
            <w:pPr>
              <w:spacing w:line="24" w:lineRule="atLeast"/>
              <w:jc w:val="center"/>
              <w:rPr>
                <w:color w:val="000000"/>
                <w:sz w:val="16"/>
                <w:szCs w:val="16"/>
              </w:rPr>
            </w:pPr>
            <w:r w:rsidRPr="00DB2CD0">
              <w:rPr>
                <w:color w:val="000000"/>
                <w:sz w:val="16"/>
                <w:szCs w:val="16"/>
              </w:rPr>
              <w:t>19</w:t>
            </w:r>
          </w:p>
        </w:tc>
        <w:tc>
          <w:tcPr>
            <w:tcW w:w="498" w:type="dxa"/>
            <w:vAlign w:val="center"/>
          </w:tcPr>
          <w:p w:rsidR="00DF2CF8" w:rsidRPr="00DB2CD0" w:rsidRDefault="00DF2CF8" w:rsidP="00E0542C">
            <w:pPr>
              <w:spacing w:line="24" w:lineRule="atLeast"/>
              <w:jc w:val="center"/>
              <w:rPr>
                <w:color w:val="000000"/>
                <w:sz w:val="16"/>
                <w:szCs w:val="16"/>
              </w:rPr>
            </w:pPr>
            <w:r w:rsidRPr="00DB2CD0">
              <w:rPr>
                <w:color w:val="000000"/>
                <w:sz w:val="16"/>
                <w:szCs w:val="16"/>
              </w:rPr>
              <w:t>6%</w:t>
            </w:r>
          </w:p>
        </w:tc>
      </w:tr>
      <w:tr w:rsidR="00DF2CF8" w:rsidRPr="00DB2CD0" w:rsidTr="004D61B0">
        <w:trPr>
          <w:trHeight w:val="432"/>
        </w:trPr>
        <w:tc>
          <w:tcPr>
            <w:tcW w:w="1545" w:type="dxa"/>
            <w:vAlign w:val="center"/>
          </w:tcPr>
          <w:p w:rsidR="00DF2CF8" w:rsidRPr="00DB2CD0" w:rsidRDefault="00DF2CF8" w:rsidP="00E0542C">
            <w:pPr>
              <w:tabs>
                <w:tab w:val="left" w:pos="309"/>
                <w:tab w:val="left" w:pos="525"/>
                <w:tab w:val="left" w:pos="741"/>
                <w:tab w:val="left" w:pos="957"/>
                <w:tab w:val="left" w:pos="1173"/>
                <w:tab w:val="left" w:pos="1389"/>
                <w:tab w:val="left" w:pos="1605"/>
                <w:tab w:val="left" w:pos="1821"/>
                <w:tab w:val="left" w:pos="2037"/>
                <w:tab w:val="left" w:pos="2253"/>
                <w:tab w:val="left" w:pos="2469"/>
                <w:tab w:val="left" w:pos="2685"/>
                <w:tab w:val="left" w:pos="2901"/>
                <w:tab w:val="left" w:pos="3117"/>
                <w:tab w:val="left" w:pos="3333"/>
                <w:tab w:val="left" w:pos="3549"/>
                <w:tab w:val="left" w:pos="3765"/>
                <w:tab w:val="left" w:pos="3981"/>
                <w:tab w:val="left" w:pos="4197"/>
                <w:tab w:val="left" w:pos="4413"/>
                <w:tab w:val="left" w:pos="4629"/>
                <w:tab w:val="left" w:pos="4845"/>
                <w:tab w:val="left" w:pos="5061"/>
                <w:tab w:val="left" w:pos="5277"/>
                <w:tab w:val="left" w:pos="5493"/>
                <w:tab w:val="left" w:pos="5709"/>
                <w:tab w:val="left" w:pos="5925"/>
                <w:tab w:val="left" w:pos="6141"/>
                <w:tab w:val="left" w:pos="6357"/>
                <w:tab w:val="left" w:pos="6573"/>
                <w:tab w:val="left" w:pos="6789"/>
                <w:tab w:val="left" w:pos="7005"/>
                <w:tab w:val="left" w:pos="7221"/>
                <w:tab w:val="left" w:pos="7437"/>
                <w:tab w:val="left" w:pos="7653"/>
                <w:tab w:val="left" w:pos="7869"/>
                <w:tab w:val="left" w:pos="8085"/>
                <w:tab w:val="left" w:pos="8301"/>
                <w:tab w:val="left" w:pos="8517"/>
                <w:tab w:val="left" w:pos="8733"/>
                <w:tab w:val="left" w:pos="8949"/>
                <w:tab w:val="left" w:pos="9165"/>
                <w:tab w:val="left" w:pos="9381"/>
                <w:tab w:val="left" w:pos="9597"/>
                <w:tab w:val="left" w:pos="9813"/>
                <w:tab w:val="left" w:pos="10029"/>
                <w:tab w:val="left" w:pos="10245"/>
                <w:tab w:val="left" w:pos="10461"/>
                <w:tab w:val="left" w:pos="10677"/>
                <w:tab w:val="left" w:pos="10893"/>
                <w:tab w:val="left" w:pos="11109"/>
                <w:tab w:val="left" w:pos="11325"/>
                <w:tab w:val="left" w:pos="11541"/>
                <w:tab w:val="left" w:pos="11757"/>
                <w:tab w:val="left" w:pos="11973"/>
                <w:tab w:val="left" w:pos="12189"/>
                <w:tab w:val="left" w:pos="12405"/>
                <w:tab w:val="left" w:pos="12621"/>
                <w:tab w:val="left" w:pos="12837"/>
                <w:tab w:val="left" w:pos="13053"/>
              </w:tabs>
              <w:spacing w:line="24" w:lineRule="atLeast"/>
              <w:ind w:left="93"/>
              <w:jc w:val="center"/>
              <w:rPr>
                <w:rFonts w:eastAsia="Times New Roman"/>
                <w:color w:val="000000"/>
                <w:sz w:val="16"/>
                <w:szCs w:val="16"/>
              </w:rPr>
            </w:pPr>
            <w:r w:rsidRPr="00DB2CD0">
              <w:rPr>
                <w:rFonts w:eastAsia="Times New Roman"/>
                <w:color w:val="000000"/>
                <w:sz w:val="16"/>
                <w:szCs w:val="16"/>
              </w:rPr>
              <w:lastRenderedPageBreak/>
              <w:t>money</w:t>
            </w:r>
          </w:p>
        </w:tc>
        <w:tc>
          <w:tcPr>
            <w:tcW w:w="720" w:type="dxa"/>
            <w:vAlign w:val="center"/>
          </w:tcPr>
          <w:p w:rsidR="00DF2CF8" w:rsidRPr="00DB2CD0" w:rsidRDefault="00DF2CF8" w:rsidP="00E0542C">
            <w:pPr>
              <w:tabs>
                <w:tab w:val="left" w:pos="309"/>
                <w:tab w:val="left" w:pos="525"/>
                <w:tab w:val="left" w:pos="741"/>
                <w:tab w:val="left" w:pos="957"/>
                <w:tab w:val="left" w:pos="1173"/>
                <w:tab w:val="left" w:pos="1389"/>
                <w:tab w:val="left" w:pos="1605"/>
                <w:tab w:val="left" w:pos="1821"/>
                <w:tab w:val="left" w:pos="2037"/>
                <w:tab w:val="left" w:pos="2253"/>
                <w:tab w:val="left" w:pos="2469"/>
                <w:tab w:val="left" w:pos="2685"/>
                <w:tab w:val="left" w:pos="2901"/>
                <w:tab w:val="left" w:pos="3117"/>
                <w:tab w:val="left" w:pos="3333"/>
                <w:tab w:val="left" w:pos="3549"/>
                <w:tab w:val="left" w:pos="3765"/>
                <w:tab w:val="left" w:pos="3981"/>
                <w:tab w:val="left" w:pos="4197"/>
                <w:tab w:val="left" w:pos="4413"/>
                <w:tab w:val="left" w:pos="4629"/>
                <w:tab w:val="left" w:pos="4845"/>
                <w:tab w:val="left" w:pos="5061"/>
                <w:tab w:val="left" w:pos="5277"/>
                <w:tab w:val="left" w:pos="5493"/>
                <w:tab w:val="left" w:pos="5709"/>
                <w:tab w:val="left" w:pos="5925"/>
                <w:tab w:val="left" w:pos="6141"/>
                <w:tab w:val="left" w:pos="6357"/>
                <w:tab w:val="left" w:pos="6573"/>
                <w:tab w:val="left" w:pos="6789"/>
                <w:tab w:val="left" w:pos="7005"/>
                <w:tab w:val="left" w:pos="7221"/>
                <w:tab w:val="left" w:pos="7437"/>
                <w:tab w:val="left" w:pos="7653"/>
                <w:tab w:val="left" w:pos="7869"/>
                <w:tab w:val="left" w:pos="8085"/>
                <w:tab w:val="left" w:pos="8301"/>
                <w:tab w:val="left" w:pos="8517"/>
                <w:tab w:val="left" w:pos="8733"/>
                <w:tab w:val="left" w:pos="8949"/>
                <w:tab w:val="left" w:pos="9165"/>
                <w:tab w:val="left" w:pos="9381"/>
                <w:tab w:val="left" w:pos="9597"/>
                <w:tab w:val="left" w:pos="9813"/>
                <w:tab w:val="left" w:pos="10029"/>
                <w:tab w:val="left" w:pos="10245"/>
                <w:tab w:val="left" w:pos="10461"/>
                <w:tab w:val="left" w:pos="10677"/>
                <w:tab w:val="left" w:pos="10893"/>
                <w:tab w:val="left" w:pos="11109"/>
                <w:tab w:val="left" w:pos="11325"/>
                <w:tab w:val="left" w:pos="11541"/>
                <w:tab w:val="left" w:pos="11757"/>
                <w:tab w:val="left" w:pos="11973"/>
                <w:tab w:val="left" w:pos="12189"/>
                <w:tab w:val="left" w:pos="12405"/>
                <w:tab w:val="left" w:pos="12621"/>
                <w:tab w:val="left" w:pos="12837"/>
                <w:tab w:val="left" w:pos="13053"/>
              </w:tabs>
              <w:spacing w:line="24" w:lineRule="atLeast"/>
              <w:ind w:left="93"/>
              <w:jc w:val="center"/>
              <w:rPr>
                <w:rFonts w:eastAsia="Times New Roman"/>
                <w:color w:val="000000"/>
                <w:sz w:val="16"/>
                <w:szCs w:val="16"/>
              </w:rPr>
            </w:pPr>
            <w:r w:rsidRPr="00DB2CD0">
              <w:rPr>
                <w:rFonts w:eastAsia="Times New Roman"/>
                <w:color w:val="000000"/>
                <w:sz w:val="16"/>
                <w:szCs w:val="16"/>
              </w:rPr>
              <w:t>19</w:t>
            </w:r>
          </w:p>
        </w:tc>
        <w:tc>
          <w:tcPr>
            <w:tcW w:w="498" w:type="dxa"/>
            <w:vAlign w:val="center"/>
          </w:tcPr>
          <w:p w:rsidR="00DF2CF8" w:rsidRPr="00DB2CD0" w:rsidRDefault="00DF2CF8" w:rsidP="00E0542C">
            <w:pPr>
              <w:spacing w:line="24" w:lineRule="atLeast"/>
              <w:jc w:val="center"/>
              <w:rPr>
                <w:color w:val="000000"/>
                <w:sz w:val="16"/>
                <w:szCs w:val="16"/>
              </w:rPr>
            </w:pPr>
            <w:r w:rsidRPr="00DB2CD0">
              <w:rPr>
                <w:color w:val="000000"/>
                <w:sz w:val="16"/>
                <w:szCs w:val="16"/>
              </w:rPr>
              <w:t>6%</w:t>
            </w:r>
          </w:p>
        </w:tc>
      </w:tr>
      <w:tr w:rsidR="00DF2CF8" w:rsidRPr="00DB2CD0" w:rsidTr="004D61B0">
        <w:trPr>
          <w:trHeight w:val="432"/>
        </w:trPr>
        <w:tc>
          <w:tcPr>
            <w:tcW w:w="1545" w:type="dxa"/>
            <w:vAlign w:val="center"/>
          </w:tcPr>
          <w:p w:rsidR="00DF2CF8" w:rsidRPr="00DB2CD0" w:rsidRDefault="00DF2CF8" w:rsidP="00E0542C">
            <w:pPr>
              <w:tabs>
                <w:tab w:val="left" w:pos="309"/>
                <w:tab w:val="left" w:pos="525"/>
                <w:tab w:val="left" w:pos="741"/>
                <w:tab w:val="left" w:pos="957"/>
                <w:tab w:val="left" w:pos="1173"/>
                <w:tab w:val="left" w:pos="1389"/>
                <w:tab w:val="left" w:pos="1605"/>
                <w:tab w:val="left" w:pos="1821"/>
                <w:tab w:val="left" w:pos="2037"/>
                <w:tab w:val="left" w:pos="2253"/>
                <w:tab w:val="left" w:pos="2469"/>
                <w:tab w:val="left" w:pos="2685"/>
                <w:tab w:val="left" w:pos="2901"/>
                <w:tab w:val="left" w:pos="3117"/>
                <w:tab w:val="left" w:pos="3333"/>
                <w:tab w:val="left" w:pos="3549"/>
                <w:tab w:val="left" w:pos="3765"/>
                <w:tab w:val="left" w:pos="3981"/>
                <w:tab w:val="left" w:pos="4197"/>
                <w:tab w:val="left" w:pos="4413"/>
                <w:tab w:val="left" w:pos="4629"/>
                <w:tab w:val="left" w:pos="4845"/>
                <w:tab w:val="left" w:pos="5061"/>
                <w:tab w:val="left" w:pos="5277"/>
                <w:tab w:val="left" w:pos="5493"/>
                <w:tab w:val="left" w:pos="5709"/>
                <w:tab w:val="left" w:pos="5925"/>
                <w:tab w:val="left" w:pos="6141"/>
                <w:tab w:val="left" w:pos="6357"/>
                <w:tab w:val="left" w:pos="6573"/>
                <w:tab w:val="left" w:pos="6789"/>
                <w:tab w:val="left" w:pos="7005"/>
                <w:tab w:val="left" w:pos="7221"/>
                <w:tab w:val="left" w:pos="7437"/>
                <w:tab w:val="left" w:pos="7653"/>
                <w:tab w:val="left" w:pos="7869"/>
                <w:tab w:val="left" w:pos="8085"/>
                <w:tab w:val="left" w:pos="8301"/>
                <w:tab w:val="left" w:pos="8517"/>
                <w:tab w:val="left" w:pos="8733"/>
                <w:tab w:val="left" w:pos="8949"/>
                <w:tab w:val="left" w:pos="9165"/>
                <w:tab w:val="left" w:pos="9381"/>
                <w:tab w:val="left" w:pos="9597"/>
                <w:tab w:val="left" w:pos="9813"/>
                <w:tab w:val="left" w:pos="10029"/>
                <w:tab w:val="left" w:pos="10245"/>
                <w:tab w:val="left" w:pos="10461"/>
                <w:tab w:val="left" w:pos="10677"/>
                <w:tab w:val="left" w:pos="10893"/>
                <w:tab w:val="left" w:pos="11109"/>
                <w:tab w:val="left" w:pos="11325"/>
                <w:tab w:val="left" w:pos="11541"/>
                <w:tab w:val="left" w:pos="11757"/>
                <w:tab w:val="left" w:pos="11973"/>
                <w:tab w:val="left" w:pos="12189"/>
                <w:tab w:val="left" w:pos="12405"/>
                <w:tab w:val="left" w:pos="12621"/>
                <w:tab w:val="left" w:pos="12837"/>
                <w:tab w:val="left" w:pos="13053"/>
              </w:tabs>
              <w:spacing w:line="24" w:lineRule="atLeast"/>
              <w:ind w:left="93"/>
              <w:jc w:val="center"/>
              <w:rPr>
                <w:rFonts w:eastAsia="Times New Roman"/>
                <w:color w:val="000000"/>
                <w:sz w:val="16"/>
                <w:szCs w:val="16"/>
              </w:rPr>
            </w:pPr>
            <w:r w:rsidRPr="00DB2CD0">
              <w:rPr>
                <w:rFonts w:eastAsia="Times New Roman"/>
                <w:color w:val="000000"/>
                <w:sz w:val="16"/>
                <w:szCs w:val="16"/>
              </w:rPr>
              <w:t>understand</w:t>
            </w:r>
          </w:p>
        </w:tc>
        <w:tc>
          <w:tcPr>
            <w:tcW w:w="720" w:type="dxa"/>
            <w:vAlign w:val="center"/>
          </w:tcPr>
          <w:p w:rsidR="00DF2CF8" w:rsidRPr="00DB2CD0" w:rsidRDefault="00DF2CF8" w:rsidP="00E0542C">
            <w:pPr>
              <w:tabs>
                <w:tab w:val="left" w:pos="309"/>
                <w:tab w:val="left" w:pos="525"/>
                <w:tab w:val="left" w:pos="741"/>
                <w:tab w:val="left" w:pos="957"/>
                <w:tab w:val="left" w:pos="1173"/>
                <w:tab w:val="left" w:pos="1389"/>
                <w:tab w:val="left" w:pos="1605"/>
                <w:tab w:val="left" w:pos="1821"/>
                <w:tab w:val="left" w:pos="2037"/>
                <w:tab w:val="left" w:pos="2253"/>
                <w:tab w:val="left" w:pos="2469"/>
                <w:tab w:val="left" w:pos="2685"/>
                <w:tab w:val="left" w:pos="2901"/>
                <w:tab w:val="left" w:pos="3117"/>
                <w:tab w:val="left" w:pos="3333"/>
                <w:tab w:val="left" w:pos="3549"/>
                <w:tab w:val="left" w:pos="3765"/>
                <w:tab w:val="left" w:pos="3981"/>
                <w:tab w:val="left" w:pos="4197"/>
                <w:tab w:val="left" w:pos="4413"/>
                <w:tab w:val="left" w:pos="4629"/>
                <w:tab w:val="left" w:pos="4845"/>
                <w:tab w:val="left" w:pos="5061"/>
                <w:tab w:val="left" w:pos="5277"/>
                <w:tab w:val="left" w:pos="5493"/>
                <w:tab w:val="left" w:pos="5709"/>
                <w:tab w:val="left" w:pos="5925"/>
                <w:tab w:val="left" w:pos="6141"/>
                <w:tab w:val="left" w:pos="6357"/>
                <w:tab w:val="left" w:pos="6573"/>
                <w:tab w:val="left" w:pos="6789"/>
                <w:tab w:val="left" w:pos="7005"/>
                <w:tab w:val="left" w:pos="7221"/>
                <w:tab w:val="left" w:pos="7437"/>
                <w:tab w:val="left" w:pos="7653"/>
                <w:tab w:val="left" w:pos="7869"/>
                <w:tab w:val="left" w:pos="8085"/>
                <w:tab w:val="left" w:pos="8301"/>
                <w:tab w:val="left" w:pos="8517"/>
                <w:tab w:val="left" w:pos="8733"/>
                <w:tab w:val="left" w:pos="8949"/>
                <w:tab w:val="left" w:pos="9165"/>
                <w:tab w:val="left" w:pos="9381"/>
                <w:tab w:val="left" w:pos="9597"/>
                <w:tab w:val="left" w:pos="9813"/>
                <w:tab w:val="left" w:pos="10029"/>
                <w:tab w:val="left" w:pos="10245"/>
                <w:tab w:val="left" w:pos="10461"/>
                <w:tab w:val="left" w:pos="10677"/>
                <w:tab w:val="left" w:pos="10893"/>
                <w:tab w:val="left" w:pos="11109"/>
                <w:tab w:val="left" w:pos="11325"/>
                <w:tab w:val="left" w:pos="11541"/>
                <w:tab w:val="left" w:pos="11757"/>
                <w:tab w:val="left" w:pos="11973"/>
                <w:tab w:val="left" w:pos="12189"/>
                <w:tab w:val="left" w:pos="12405"/>
                <w:tab w:val="left" w:pos="12621"/>
                <w:tab w:val="left" w:pos="12837"/>
                <w:tab w:val="left" w:pos="13053"/>
              </w:tabs>
              <w:spacing w:line="24" w:lineRule="atLeast"/>
              <w:ind w:left="93"/>
              <w:jc w:val="center"/>
              <w:rPr>
                <w:rFonts w:eastAsia="Times New Roman"/>
                <w:color w:val="000000"/>
                <w:sz w:val="16"/>
                <w:szCs w:val="16"/>
              </w:rPr>
            </w:pPr>
            <w:r w:rsidRPr="00DB2CD0">
              <w:rPr>
                <w:rFonts w:eastAsia="Times New Roman"/>
                <w:color w:val="000000"/>
                <w:sz w:val="16"/>
                <w:szCs w:val="16"/>
              </w:rPr>
              <w:t>15</w:t>
            </w:r>
          </w:p>
        </w:tc>
        <w:tc>
          <w:tcPr>
            <w:tcW w:w="498" w:type="dxa"/>
            <w:vAlign w:val="center"/>
          </w:tcPr>
          <w:p w:rsidR="00DF2CF8" w:rsidRPr="00DB2CD0" w:rsidRDefault="00DF2CF8" w:rsidP="00E0542C">
            <w:pPr>
              <w:spacing w:line="24" w:lineRule="atLeast"/>
              <w:jc w:val="center"/>
              <w:rPr>
                <w:color w:val="000000"/>
                <w:sz w:val="16"/>
                <w:szCs w:val="16"/>
              </w:rPr>
            </w:pPr>
            <w:r w:rsidRPr="00DB2CD0">
              <w:rPr>
                <w:color w:val="000000"/>
                <w:sz w:val="16"/>
                <w:szCs w:val="16"/>
              </w:rPr>
              <w:t>5%</w:t>
            </w:r>
          </w:p>
        </w:tc>
      </w:tr>
      <w:tr w:rsidR="00DF2CF8" w:rsidRPr="00DB2CD0" w:rsidTr="004D61B0">
        <w:trPr>
          <w:trHeight w:val="432"/>
        </w:trPr>
        <w:tc>
          <w:tcPr>
            <w:tcW w:w="1545" w:type="dxa"/>
            <w:vAlign w:val="center"/>
          </w:tcPr>
          <w:p w:rsidR="00DF2CF8" w:rsidRPr="00DB2CD0" w:rsidRDefault="00DF2CF8" w:rsidP="00E0542C">
            <w:pPr>
              <w:spacing w:line="24" w:lineRule="atLeast"/>
              <w:jc w:val="center"/>
              <w:rPr>
                <w:color w:val="000000"/>
                <w:sz w:val="16"/>
                <w:szCs w:val="16"/>
              </w:rPr>
            </w:pPr>
            <w:r w:rsidRPr="00DB2CD0">
              <w:rPr>
                <w:color w:val="000000"/>
                <w:sz w:val="16"/>
                <w:szCs w:val="16"/>
              </w:rPr>
              <w:t>life</w:t>
            </w:r>
          </w:p>
        </w:tc>
        <w:tc>
          <w:tcPr>
            <w:tcW w:w="720" w:type="dxa"/>
            <w:vAlign w:val="center"/>
          </w:tcPr>
          <w:p w:rsidR="00DF2CF8" w:rsidRPr="00DB2CD0" w:rsidRDefault="00DF2CF8" w:rsidP="00E0542C">
            <w:pPr>
              <w:spacing w:line="24" w:lineRule="atLeast"/>
              <w:jc w:val="center"/>
              <w:rPr>
                <w:color w:val="000000"/>
                <w:sz w:val="16"/>
                <w:szCs w:val="16"/>
              </w:rPr>
            </w:pPr>
            <w:r w:rsidRPr="00DB2CD0">
              <w:rPr>
                <w:color w:val="000000"/>
                <w:sz w:val="16"/>
                <w:szCs w:val="16"/>
              </w:rPr>
              <w:t>14</w:t>
            </w:r>
          </w:p>
        </w:tc>
        <w:tc>
          <w:tcPr>
            <w:tcW w:w="498" w:type="dxa"/>
            <w:vAlign w:val="center"/>
          </w:tcPr>
          <w:p w:rsidR="00DF2CF8" w:rsidRPr="00DB2CD0" w:rsidRDefault="00DF2CF8" w:rsidP="00E0542C">
            <w:pPr>
              <w:spacing w:line="24" w:lineRule="atLeast"/>
              <w:jc w:val="center"/>
              <w:rPr>
                <w:color w:val="000000"/>
                <w:sz w:val="16"/>
                <w:szCs w:val="16"/>
              </w:rPr>
            </w:pPr>
            <w:r w:rsidRPr="00DB2CD0">
              <w:rPr>
                <w:color w:val="000000"/>
                <w:sz w:val="16"/>
                <w:szCs w:val="16"/>
              </w:rPr>
              <w:t>4%</w:t>
            </w:r>
          </w:p>
        </w:tc>
      </w:tr>
      <w:tr w:rsidR="00DF2CF8" w:rsidRPr="00DB2CD0" w:rsidTr="004D61B0">
        <w:trPr>
          <w:trHeight w:val="432"/>
        </w:trPr>
        <w:tc>
          <w:tcPr>
            <w:tcW w:w="1545" w:type="dxa"/>
            <w:vAlign w:val="center"/>
          </w:tcPr>
          <w:p w:rsidR="00DF2CF8" w:rsidRPr="00DB2CD0" w:rsidRDefault="00DF2CF8" w:rsidP="00E0542C">
            <w:pPr>
              <w:spacing w:line="24" w:lineRule="atLeast"/>
              <w:jc w:val="center"/>
              <w:rPr>
                <w:color w:val="000000"/>
                <w:sz w:val="16"/>
                <w:szCs w:val="16"/>
              </w:rPr>
            </w:pPr>
            <w:r w:rsidRPr="00DB2CD0">
              <w:rPr>
                <w:color w:val="000000"/>
                <w:sz w:val="16"/>
                <w:szCs w:val="16"/>
              </w:rPr>
              <w:t>study</w:t>
            </w:r>
          </w:p>
        </w:tc>
        <w:tc>
          <w:tcPr>
            <w:tcW w:w="720" w:type="dxa"/>
            <w:vAlign w:val="center"/>
          </w:tcPr>
          <w:p w:rsidR="00DF2CF8" w:rsidRPr="00DB2CD0" w:rsidRDefault="00DF2CF8" w:rsidP="00E0542C">
            <w:pPr>
              <w:spacing w:line="24" w:lineRule="atLeast"/>
              <w:jc w:val="center"/>
              <w:rPr>
                <w:color w:val="000000"/>
                <w:sz w:val="16"/>
                <w:szCs w:val="16"/>
              </w:rPr>
            </w:pPr>
            <w:r w:rsidRPr="00DB2CD0">
              <w:rPr>
                <w:color w:val="000000"/>
                <w:sz w:val="16"/>
                <w:szCs w:val="16"/>
              </w:rPr>
              <w:t>9</w:t>
            </w:r>
          </w:p>
        </w:tc>
        <w:tc>
          <w:tcPr>
            <w:tcW w:w="498" w:type="dxa"/>
            <w:vAlign w:val="center"/>
          </w:tcPr>
          <w:p w:rsidR="00DF2CF8" w:rsidRPr="00DB2CD0" w:rsidRDefault="00DF2CF8" w:rsidP="00E0542C">
            <w:pPr>
              <w:spacing w:line="24" w:lineRule="atLeast"/>
              <w:jc w:val="center"/>
              <w:rPr>
                <w:color w:val="000000"/>
                <w:sz w:val="16"/>
                <w:szCs w:val="16"/>
              </w:rPr>
            </w:pPr>
            <w:r w:rsidRPr="00DB2CD0">
              <w:rPr>
                <w:color w:val="000000"/>
                <w:sz w:val="16"/>
                <w:szCs w:val="16"/>
              </w:rPr>
              <w:t>3%</w:t>
            </w:r>
          </w:p>
        </w:tc>
      </w:tr>
      <w:tr w:rsidR="00DF2CF8" w:rsidRPr="00DB2CD0" w:rsidTr="004D61B0">
        <w:trPr>
          <w:trHeight w:val="432"/>
        </w:trPr>
        <w:tc>
          <w:tcPr>
            <w:tcW w:w="1545" w:type="dxa"/>
            <w:vAlign w:val="center"/>
          </w:tcPr>
          <w:p w:rsidR="00DF2CF8" w:rsidRPr="00DB2CD0" w:rsidRDefault="00DF2CF8" w:rsidP="00E0542C">
            <w:pPr>
              <w:spacing w:line="24" w:lineRule="atLeast"/>
              <w:jc w:val="center"/>
              <w:rPr>
                <w:color w:val="000000"/>
                <w:sz w:val="16"/>
                <w:szCs w:val="16"/>
              </w:rPr>
            </w:pPr>
            <w:r w:rsidRPr="00DB2CD0">
              <w:rPr>
                <w:color w:val="000000"/>
                <w:sz w:val="16"/>
                <w:szCs w:val="16"/>
              </w:rPr>
              <w:t>trade/trading</w:t>
            </w:r>
          </w:p>
        </w:tc>
        <w:tc>
          <w:tcPr>
            <w:tcW w:w="720" w:type="dxa"/>
            <w:vAlign w:val="center"/>
          </w:tcPr>
          <w:p w:rsidR="00DF2CF8" w:rsidRPr="00DB2CD0" w:rsidRDefault="00DF2CF8" w:rsidP="00E0542C">
            <w:pPr>
              <w:spacing w:line="24" w:lineRule="atLeast"/>
              <w:jc w:val="center"/>
              <w:rPr>
                <w:color w:val="000000"/>
                <w:sz w:val="16"/>
                <w:szCs w:val="16"/>
              </w:rPr>
            </w:pPr>
            <w:r w:rsidRPr="00DB2CD0">
              <w:rPr>
                <w:color w:val="000000"/>
                <w:sz w:val="16"/>
                <w:szCs w:val="16"/>
              </w:rPr>
              <w:t>8</w:t>
            </w:r>
          </w:p>
        </w:tc>
        <w:tc>
          <w:tcPr>
            <w:tcW w:w="498" w:type="dxa"/>
            <w:vAlign w:val="center"/>
          </w:tcPr>
          <w:p w:rsidR="00DF2CF8" w:rsidRPr="00DB2CD0" w:rsidRDefault="00DF2CF8" w:rsidP="00E0542C">
            <w:pPr>
              <w:spacing w:line="24" w:lineRule="atLeast"/>
              <w:jc w:val="center"/>
              <w:rPr>
                <w:color w:val="000000"/>
                <w:sz w:val="16"/>
                <w:szCs w:val="16"/>
              </w:rPr>
            </w:pPr>
            <w:r w:rsidRPr="00DB2CD0">
              <w:rPr>
                <w:color w:val="000000"/>
                <w:sz w:val="16"/>
                <w:szCs w:val="16"/>
              </w:rPr>
              <w:t>2%</w:t>
            </w:r>
          </w:p>
        </w:tc>
      </w:tr>
      <w:tr w:rsidR="00DF2CF8" w:rsidRPr="00DB2CD0" w:rsidTr="004D61B0">
        <w:trPr>
          <w:trHeight w:val="432"/>
        </w:trPr>
        <w:tc>
          <w:tcPr>
            <w:tcW w:w="1545" w:type="dxa"/>
            <w:vAlign w:val="center"/>
          </w:tcPr>
          <w:p w:rsidR="00DF2CF8" w:rsidRPr="00DB2CD0" w:rsidRDefault="00DF2CF8" w:rsidP="00E0542C">
            <w:pPr>
              <w:spacing w:line="24" w:lineRule="atLeast"/>
              <w:jc w:val="center"/>
              <w:rPr>
                <w:color w:val="000000"/>
                <w:sz w:val="16"/>
                <w:szCs w:val="16"/>
              </w:rPr>
            </w:pPr>
            <w:r w:rsidRPr="00DB2CD0">
              <w:rPr>
                <w:color w:val="000000"/>
                <w:sz w:val="16"/>
                <w:szCs w:val="16"/>
              </w:rPr>
              <w:t>team / teamwork</w:t>
            </w:r>
          </w:p>
        </w:tc>
        <w:tc>
          <w:tcPr>
            <w:tcW w:w="720" w:type="dxa"/>
            <w:vAlign w:val="center"/>
          </w:tcPr>
          <w:p w:rsidR="00DF2CF8" w:rsidRPr="00DB2CD0" w:rsidRDefault="00DF2CF8" w:rsidP="00E0542C">
            <w:pPr>
              <w:spacing w:line="24" w:lineRule="atLeast"/>
              <w:jc w:val="center"/>
              <w:rPr>
                <w:color w:val="000000"/>
                <w:sz w:val="16"/>
                <w:szCs w:val="16"/>
              </w:rPr>
            </w:pPr>
            <w:r w:rsidRPr="00DB2CD0">
              <w:rPr>
                <w:color w:val="000000"/>
                <w:sz w:val="16"/>
                <w:szCs w:val="16"/>
              </w:rPr>
              <w:t>7</w:t>
            </w:r>
          </w:p>
        </w:tc>
        <w:tc>
          <w:tcPr>
            <w:tcW w:w="498" w:type="dxa"/>
            <w:vAlign w:val="center"/>
          </w:tcPr>
          <w:p w:rsidR="00DF2CF8" w:rsidRPr="00DB2CD0" w:rsidRDefault="00DF2CF8" w:rsidP="00E0542C">
            <w:pPr>
              <w:spacing w:line="24" w:lineRule="atLeast"/>
              <w:jc w:val="center"/>
              <w:rPr>
                <w:color w:val="000000"/>
                <w:sz w:val="16"/>
                <w:szCs w:val="16"/>
              </w:rPr>
            </w:pPr>
            <w:r w:rsidRPr="00DB2CD0">
              <w:rPr>
                <w:color w:val="000000"/>
                <w:sz w:val="16"/>
                <w:szCs w:val="16"/>
              </w:rPr>
              <w:t>2%</w:t>
            </w:r>
          </w:p>
        </w:tc>
      </w:tr>
      <w:tr w:rsidR="00DF2CF8" w:rsidRPr="00DB2CD0" w:rsidTr="004D61B0">
        <w:trPr>
          <w:trHeight w:val="432"/>
        </w:trPr>
        <w:tc>
          <w:tcPr>
            <w:tcW w:w="1545" w:type="dxa"/>
            <w:vAlign w:val="center"/>
          </w:tcPr>
          <w:p w:rsidR="00DF2CF8" w:rsidRPr="00DB2CD0" w:rsidRDefault="00DF2CF8" w:rsidP="00E0542C">
            <w:pPr>
              <w:spacing w:line="24" w:lineRule="atLeast"/>
              <w:jc w:val="center"/>
              <w:rPr>
                <w:color w:val="000000"/>
                <w:sz w:val="16"/>
                <w:szCs w:val="16"/>
              </w:rPr>
            </w:pPr>
            <w:r w:rsidRPr="00DB2CD0">
              <w:rPr>
                <w:color w:val="000000"/>
                <w:sz w:val="16"/>
                <w:szCs w:val="16"/>
              </w:rPr>
              <w:t>merger</w:t>
            </w:r>
          </w:p>
        </w:tc>
        <w:tc>
          <w:tcPr>
            <w:tcW w:w="720" w:type="dxa"/>
            <w:vAlign w:val="center"/>
          </w:tcPr>
          <w:p w:rsidR="00DF2CF8" w:rsidRPr="00DB2CD0" w:rsidRDefault="00DF2CF8" w:rsidP="00E0542C">
            <w:pPr>
              <w:spacing w:line="24" w:lineRule="atLeast"/>
              <w:jc w:val="center"/>
              <w:rPr>
                <w:color w:val="000000"/>
                <w:sz w:val="16"/>
                <w:szCs w:val="16"/>
              </w:rPr>
            </w:pPr>
            <w:r w:rsidRPr="00DB2CD0">
              <w:rPr>
                <w:color w:val="000000"/>
                <w:sz w:val="16"/>
                <w:szCs w:val="16"/>
              </w:rPr>
              <w:t>7</w:t>
            </w:r>
          </w:p>
        </w:tc>
        <w:tc>
          <w:tcPr>
            <w:tcW w:w="498" w:type="dxa"/>
            <w:vAlign w:val="center"/>
          </w:tcPr>
          <w:p w:rsidR="00DF2CF8" w:rsidRPr="00DB2CD0" w:rsidRDefault="00DF2CF8" w:rsidP="00E0542C">
            <w:pPr>
              <w:spacing w:line="24" w:lineRule="atLeast"/>
              <w:jc w:val="center"/>
              <w:rPr>
                <w:color w:val="000000"/>
                <w:sz w:val="16"/>
                <w:szCs w:val="16"/>
              </w:rPr>
            </w:pPr>
            <w:r w:rsidRPr="00DB2CD0">
              <w:rPr>
                <w:color w:val="000000"/>
                <w:sz w:val="16"/>
                <w:szCs w:val="16"/>
              </w:rPr>
              <w:t>2%</w:t>
            </w:r>
          </w:p>
        </w:tc>
      </w:tr>
      <w:tr w:rsidR="00DF2CF8" w:rsidRPr="00DB2CD0" w:rsidTr="004D61B0">
        <w:trPr>
          <w:trHeight w:val="432"/>
        </w:trPr>
        <w:tc>
          <w:tcPr>
            <w:tcW w:w="1545" w:type="dxa"/>
            <w:vAlign w:val="center"/>
          </w:tcPr>
          <w:p w:rsidR="00DF2CF8" w:rsidRPr="00DB2CD0" w:rsidRDefault="00DF2CF8" w:rsidP="00E0542C">
            <w:pPr>
              <w:spacing w:line="24" w:lineRule="atLeast"/>
              <w:jc w:val="center"/>
              <w:rPr>
                <w:color w:val="000000"/>
                <w:sz w:val="16"/>
                <w:szCs w:val="16"/>
              </w:rPr>
            </w:pPr>
            <w:r w:rsidRPr="00DB2CD0">
              <w:rPr>
                <w:color w:val="000000"/>
                <w:sz w:val="16"/>
                <w:szCs w:val="16"/>
              </w:rPr>
              <w:lastRenderedPageBreak/>
              <w:t>help/helpful</w:t>
            </w:r>
          </w:p>
        </w:tc>
        <w:tc>
          <w:tcPr>
            <w:tcW w:w="720" w:type="dxa"/>
            <w:vAlign w:val="center"/>
          </w:tcPr>
          <w:p w:rsidR="00DF2CF8" w:rsidRPr="00DB2CD0" w:rsidRDefault="00DF2CF8" w:rsidP="00E0542C">
            <w:pPr>
              <w:spacing w:line="24" w:lineRule="atLeast"/>
              <w:jc w:val="center"/>
              <w:rPr>
                <w:color w:val="000000"/>
                <w:sz w:val="16"/>
                <w:szCs w:val="16"/>
              </w:rPr>
            </w:pPr>
            <w:r w:rsidRPr="00DB2CD0">
              <w:rPr>
                <w:color w:val="000000"/>
                <w:sz w:val="16"/>
                <w:szCs w:val="16"/>
              </w:rPr>
              <w:t>6</w:t>
            </w:r>
          </w:p>
        </w:tc>
        <w:tc>
          <w:tcPr>
            <w:tcW w:w="498" w:type="dxa"/>
            <w:vAlign w:val="center"/>
          </w:tcPr>
          <w:p w:rsidR="00DF2CF8" w:rsidRPr="00DB2CD0" w:rsidRDefault="00DF2CF8" w:rsidP="00E0542C">
            <w:pPr>
              <w:spacing w:line="24" w:lineRule="atLeast"/>
              <w:jc w:val="center"/>
              <w:rPr>
                <w:color w:val="000000"/>
                <w:sz w:val="16"/>
                <w:szCs w:val="16"/>
              </w:rPr>
            </w:pPr>
            <w:r w:rsidRPr="00DB2CD0">
              <w:rPr>
                <w:color w:val="000000"/>
                <w:sz w:val="16"/>
                <w:szCs w:val="16"/>
              </w:rPr>
              <w:t>2%</w:t>
            </w:r>
          </w:p>
        </w:tc>
      </w:tr>
      <w:tr w:rsidR="00DF2CF8" w:rsidRPr="00DB2CD0" w:rsidTr="004D61B0">
        <w:trPr>
          <w:trHeight w:val="432"/>
        </w:trPr>
        <w:tc>
          <w:tcPr>
            <w:tcW w:w="1545" w:type="dxa"/>
            <w:vAlign w:val="center"/>
          </w:tcPr>
          <w:p w:rsidR="00DF2CF8" w:rsidRPr="00DB2CD0" w:rsidRDefault="00DF2CF8" w:rsidP="00E0542C">
            <w:pPr>
              <w:spacing w:line="24" w:lineRule="atLeast"/>
              <w:jc w:val="center"/>
              <w:rPr>
                <w:color w:val="000000"/>
                <w:sz w:val="16"/>
                <w:szCs w:val="16"/>
              </w:rPr>
            </w:pPr>
            <w:r w:rsidRPr="00DB2CD0">
              <w:rPr>
                <w:color w:val="000000"/>
                <w:sz w:val="16"/>
                <w:szCs w:val="16"/>
              </w:rPr>
              <w:t>meaning</w:t>
            </w:r>
          </w:p>
        </w:tc>
        <w:tc>
          <w:tcPr>
            <w:tcW w:w="720" w:type="dxa"/>
            <w:vAlign w:val="center"/>
          </w:tcPr>
          <w:p w:rsidR="00DF2CF8" w:rsidRPr="00DB2CD0" w:rsidRDefault="00DF2CF8" w:rsidP="00E0542C">
            <w:pPr>
              <w:spacing w:line="24" w:lineRule="atLeast"/>
              <w:jc w:val="center"/>
              <w:rPr>
                <w:color w:val="000000"/>
                <w:sz w:val="16"/>
                <w:szCs w:val="16"/>
              </w:rPr>
            </w:pPr>
            <w:r w:rsidRPr="00DB2CD0">
              <w:rPr>
                <w:color w:val="000000"/>
                <w:sz w:val="16"/>
                <w:szCs w:val="16"/>
              </w:rPr>
              <w:t>6</w:t>
            </w:r>
          </w:p>
        </w:tc>
        <w:tc>
          <w:tcPr>
            <w:tcW w:w="498" w:type="dxa"/>
            <w:vAlign w:val="center"/>
          </w:tcPr>
          <w:p w:rsidR="00DF2CF8" w:rsidRPr="00DB2CD0" w:rsidRDefault="00DF2CF8" w:rsidP="00E0542C">
            <w:pPr>
              <w:spacing w:line="24" w:lineRule="atLeast"/>
              <w:jc w:val="center"/>
              <w:rPr>
                <w:color w:val="000000"/>
                <w:sz w:val="16"/>
                <w:szCs w:val="16"/>
              </w:rPr>
            </w:pPr>
            <w:r w:rsidRPr="00DB2CD0">
              <w:rPr>
                <w:color w:val="000000"/>
                <w:sz w:val="16"/>
                <w:szCs w:val="16"/>
              </w:rPr>
              <w:t>2%</w:t>
            </w:r>
          </w:p>
        </w:tc>
      </w:tr>
      <w:tr w:rsidR="00DF2CF8" w:rsidRPr="00DB2CD0" w:rsidTr="004D61B0">
        <w:trPr>
          <w:trHeight w:val="432"/>
        </w:trPr>
        <w:tc>
          <w:tcPr>
            <w:tcW w:w="1545" w:type="dxa"/>
            <w:vAlign w:val="center"/>
          </w:tcPr>
          <w:p w:rsidR="00DF2CF8" w:rsidRPr="00DB2CD0" w:rsidRDefault="00DF2CF8" w:rsidP="00E0542C">
            <w:pPr>
              <w:spacing w:line="24" w:lineRule="atLeast"/>
              <w:jc w:val="center"/>
              <w:rPr>
                <w:color w:val="000000"/>
                <w:sz w:val="16"/>
                <w:szCs w:val="16"/>
              </w:rPr>
            </w:pPr>
            <w:r w:rsidRPr="00DB2CD0">
              <w:rPr>
                <w:color w:val="000000"/>
                <w:sz w:val="16"/>
                <w:szCs w:val="16"/>
              </w:rPr>
              <w:t>problem</w:t>
            </w:r>
          </w:p>
        </w:tc>
        <w:tc>
          <w:tcPr>
            <w:tcW w:w="720" w:type="dxa"/>
            <w:vAlign w:val="center"/>
          </w:tcPr>
          <w:p w:rsidR="00DF2CF8" w:rsidRPr="00DB2CD0" w:rsidRDefault="00DF2CF8" w:rsidP="00E0542C">
            <w:pPr>
              <w:spacing w:line="24" w:lineRule="atLeast"/>
              <w:jc w:val="center"/>
              <w:rPr>
                <w:color w:val="000000"/>
                <w:sz w:val="16"/>
                <w:szCs w:val="16"/>
              </w:rPr>
            </w:pPr>
            <w:r w:rsidRPr="00DB2CD0">
              <w:rPr>
                <w:color w:val="000000"/>
                <w:sz w:val="16"/>
                <w:szCs w:val="16"/>
              </w:rPr>
              <w:t>6</w:t>
            </w:r>
          </w:p>
        </w:tc>
        <w:tc>
          <w:tcPr>
            <w:tcW w:w="498" w:type="dxa"/>
            <w:vAlign w:val="center"/>
          </w:tcPr>
          <w:p w:rsidR="00DF2CF8" w:rsidRPr="00DB2CD0" w:rsidRDefault="00DF2CF8" w:rsidP="00E0542C">
            <w:pPr>
              <w:spacing w:line="24" w:lineRule="atLeast"/>
              <w:jc w:val="center"/>
              <w:rPr>
                <w:color w:val="000000"/>
                <w:sz w:val="16"/>
                <w:szCs w:val="16"/>
              </w:rPr>
            </w:pPr>
            <w:r w:rsidRPr="00DB2CD0">
              <w:rPr>
                <w:color w:val="000000"/>
                <w:sz w:val="16"/>
                <w:szCs w:val="16"/>
              </w:rPr>
              <w:t>2%</w:t>
            </w:r>
          </w:p>
        </w:tc>
      </w:tr>
      <w:tr w:rsidR="00DF2CF8" w:rsidRPr="00DB2CD0" w:rsidTr="004D61B0">
        <w:trPr>
          <w:trHeight w:val="432"/>
        </w:trPr>
        <w:tc>
          <w:tcPr>
            <w:tcW w:w="1545" w:type="dxa"/>
            <w:vAlign w:val="center"/>
          </w:tcPr>
          <w:p w:rsidR="00DF2CF8" w:rsidRPr="00DB2CD0" w:rsidRDefault="00DF2CF8" w:rsidP="00E0542C">
            <w:pPr>
              <w:spacing w:line="24" w:lineRule="atLeast"/>
              <w:jc w:val="center"/>
              <w:rPr>
                <w:color w:val="000000"/>
                <w:sz w:val="16"/>
                <w:szCs w:val="16"/>
              </w:rPr>
            </w:pPr>
            <w:r w:rsidRPr="00DB2CD0">
              <w:rPr>
                <w:color w:val="000000"/>
                <w:sz w:val="16"/>
                <w:szCs w:val="16"/>
              </w:rPr>
              <w:t>benefit</w:t>
            </w:r>
          </w:p>
        </w:tc>
        <w:tc>
          <w:tcPr>
            <w:tcW w:w="720" w:type="dxa"/>
            <w:vAlign w:val="center"/>
          </w:tcPr>
          <w:p w:rsidR="00DF2CF8" w:rsidRPr="00DB2CD0" w:rsidRDefault="00DF2CF8" w:rsidP="00E0542C">
            <w:pPr>
              <w:spacing w:line="24" w:lineRule="atLeast"/>
              <w:jc w:val="center"/>
              <w:rPr>
                <w:color w:val="000000"/>
                <w:sz w:val="16"/>
                <w:szCs w:val="16"/>
              </w:rPr>
            </w:pPr>
            <w:r w:rsidRPr="00DB2CD0">
              <w:rPr>
                <w:color w:val="000000"/>
                <w:sz w:val="16"/>
                <w:szCs w:val="16"/>
              </w:rPr>
              <w:t>3</w:t>
            </w:r>
          </w:p>
        </w:tc>
        <w:tc>
          <w:tcPr>
            <w:tcW w:w="498" w:type="dxa"/>
            <w:vAlign w:val="center"/>
          </w:tcPr>
          <w:p w:rsidR="00DF2CF8" w:rsidRPr="00DB2CD0" w:rsidRDefault="00DF2CF8" w:rsidP="00E0542C">
            <w:pPr>
              <w:spacing w:line="24" w:lineRule="atLeast"/>
              <w:jc w:val="center"/>
              <w:rPr>
                <w:color w:val="000000"/>
                <w:sz w:val="16"/>
                <w:szCs w:val="16"/>
              </w:rPr>
            </w:pPr>
            <w:r w:rsidRPr="00DB2CD0">
              <w:rPr>
                <w:color w:val="000000"/>
                <w:sz w:val="16"/>
                <w:szCs w:val="16"/>
              </w:rPr>
              <w:t>1%</w:t>
            </w:r>
          </w:p>
        </w:tc>
      </w:tr>
      <w:tr w:rsidR="00DF2CF8" w:rsidRPr="00DB2CD0" w:rsidTr="004D61B0">
        <w:trPr>
          <w:trHeight w:val="432"/>
        </w:trPr>
        <w:tc>
          <w:tcPr>
            <w:tcW w:w="1545" w:type="dxa"/>
            <w:vAlign w:val="center"/>
          </w:tcPr>
          <w:p w:rsidR="00DF2CF8" w:rsidRPr="00DB2CD0" w:rsidRDefault="00DF2CF8" w:rsidP="00E0542C">
            <w:pPr>
              <w:spacing w:line="24" w:lineRule="atLeast"/>
              <w:jc w:val="center"/>
              <w:rPr>
                <w:color w:val="000000"/>
                <w:sz w:val="16"/>
                <w:szCs w:val="16"/>
              </w:rPr>
            </w:pPr>
            <w:r w:rsidRPr="00DB2CD0">
              <w:rPr>
                <w:color w:val="000000"/>
                <w:sz w:val="16"/>
                <w:szCs w:val="16"/>
              </w:rPr>
              <w:t>solve</w:t>
            </w:r>
          </w:p>
        </w:tc>
        <w:tc>
          <w:tcPr>
            <w:tcW w:w="720" w:type="dxa"/>
            <w:vAlign w:val="center"/>
          </w:tcPr>
          <w:p w:rsidR="00DF2CF8" w:rsidRPr="00DB2CD0" w:rsidRDefault="00DF2CF8" w:rsidP="00E0542C">
            <w:pPr>
              <w:spacing w:line="24" w:lineRule="atLeast"/>
              <w:jc w:val="center"/>
              <w:rPr>
                <w:color w:val="000000"/>
                <w:sz w:val="16"/>
                <w:szCs w:val="16"/>
              </w:rPr>
            </w:pPr>
            <w:r w:rsidRPr="00DB2CD0">
              <w:rPr>
                <w:color w:val="000000"/>
                <w:sz w:val="16"/>
                <w:szCs w:val="16"/>
              </w:rPr>
              <w:t>3</w:t>
            </w:r>
          </w:p>
        </w:tc>
        <w:tc>
          <w:tcPr>
            <w:tcW w:w="498" w:type="dxa"/>
            <w:vAlign w:val="center"/>
          </w:tcPr>
          <w:p w:rsidR="00DF2CF8" w:rsidRPr="00DB2CD0" w:rsidRDefault="00DF2CF8" w:rsidP="00E0542C">
            <w:pPr>
              <w:spacing w:line="24" w:lineRule="atLeast"/>
              <w:jc w:val="center"/>
              <w:rPr>
                <w:color w:val="000000"/>
                <w:sz w:val="16"/>
                <w:szCs w:val="16"/>
              </w:rPr>
            </w:pPr>
            <w:r w:rsidRPr="00DB2CD0">
              <w:rPr>
                <w:color w:val="000000"/>
                <w:sz w:val="16"/>
                <w:szCs w:val="16"/>
              </w:rPr>
              <w:t>1%</w:t>
            </w:r>
          </w:p>
        </w:tc>
      </w:tr>
    </w:tbl>
    <w:p w:rsidR="009403C9" w:rsidRPr="00DB2CD0" w:rsidRDefault="009403C9" w:rsidP="00E0542C">
      <w:pPr>
        <w:tabs>
          <w:tab w:val="left" w:pos="309"/>
          <w:tab w:val="left" w:pos="525"/>
          <w:tab w:val="left" w:pos="741"/>
          <w:tab w:val="left" w:pos="957"/>
          <w:tab w:val="left" w:pos="1173"/>
          <w:tab w:val="left" w:pos="1389"/>
          <w:tab w:val="left" w:pos="1605"/>
          <w:tab w:val="left" w:pos="1821"/>
          <w:tab w:val="left" w:pos="2037"/>
          <w:tab w:val="left" w:pos="2253"/>
          <w:tab w:val="left" w:pos="2469"/>
          <w:tab w:val="left" w:pos="2685"/>
          <w:tab w:val="left" w:pos="2901"/>
          <w:tab w:val="left" w:pos="3117"/>
          <w:tab w:val="left" w:pos="3333"/>
          <w:tab w:val="left" w:pos="3549"/>
          <w:tab w:val="left" w:pos="3765"/>
          <w:tab w:val="left" w:pos="3981"/>
          <w:tab w:val="left" w:pos="4197"/>
          <w:tab w:val="left" w:pos="4413"/>
          <w:tab w:val="left" w:pos="4629"/>
          <w:tab w:val="left" w:pos="4845"/>
          <w:tab w:val="left" w:pos="5061"/>
          <w:tab w:val="left" w:pos="5277"/>
          <w:tab w:val="left" w:pos="5493"/>
          <w:tab w:val="left" w:pos="5709"/>
          <w:tab w:val="left" w:pos="5925"/>
          <w:tab w:val="left" w:pos="6141"/>
          <w:tab w:val="left" w:pos="6357"/>
          <w:tab w:val="left" w:pos="6573"/>
          <w:tab w:val="left" w:pos="6789"/>
          <w:tab w:val="left" w:pos="7005"/>
          <w:tab w:val="left" w:pos="7221"/>
          <w:tab w:val="left" w:pos="7437"/>
          <w:tab w:val="left" w:pos="7653"/>
          <w:tab w:val="left" w:pos="7869"/>
          <w:tab w:val="left" w:pos="8085"/>
          <w:tab w:val="left" w:pos="8301"/>
          <w:tab w:val="left" w:pos="8517"/>
          <w:tab w:val="left" w:pos="8733"/>
          <w:tab w:val="left" w:pos="8949"/>
          <w:tab w:val="left" w:pos="9165"/>
          <w:tab w:val="left" w:pos="9381"/>
          <w:tab w:val="left" w:pos="9597"/>
          <w:tab w:val="left" w:pos="9813"/>
          <w:tab w:val="left" w:pos="10029"/>
          <w:tab w:val="left" w:pos="10245"/>
          <w:tab w:val="left" w:pos="10461"/>
          <w:tab w:val="left" w:pos="10677"/>
          <w:tab w:val="left" w:pos="10893"/>
          <w:tab w:val="left" w:pos="11109"/>
          <w:tab w:val="left" w:pos="11325"/>
          <w:tab w:val="left" w:pos="11541"/>
          <w:tab w:val="left" w:pos="11757"/>
          <w:tab w:val="left" w:pos="11973"/>
          <w:tab w:val="left" w:pos="12189"/>
          <w:tab w:val="left" w:pos="12405"/>
          <w:tab w:val="left" w:pos="12621"/>
          <w:tab w:val="left" w:pos="12837"/>
          <w:tab w:val="left" w:pos="13053"/>
        </w:tabs>
        <w:spacing w:line="24" w:lineRule="atLeast"/>
        <w:ind w:left="93"/>
        <w:rPr>
          <w:rFonts w:eastAsia="Times New Roman"/>
          <w:color w:val="000000"/>
          <w:sz w:val="16"/>
          <w:szCs w:val="16"/>
        </w:rPr>
      </w:pPr>
    </w:p>
    <w:p w:rsidR="009403C9" w:rsidRDefault="009403C9" w:rsidP="00E0542C">
      <w:pPr>
        <w:tabs>
          <w:tab w:val="left" w:pos="309"/>
          <w:tab w:val="left" w:pos="525"/>
          <w:tab w:val="left" w:pos="741"/>
          <w:tab w:val="left" w:pos="957"/>
          <w:tab w:val="left" w:pos="1173"/>
          <w:tab w:val="left" w:pos="1389"/>
          <w:tab w:val="left" w:pos="1605"/>
          <w:tab w:val="left" w:pos="1821"/>
          <w:tab w:val="left" w:pos="2037"/>
          <w:tab w:val="left" w:pos="2253"/>
          <w:tab w:val="left" w:pos="2469"/>
          <w:tab w:val="left" w:pos="2685"/>
          <w:tab w:val="left" w:pos="2901"/>
          <w:tab w:val="left" w:pos="3117"/>
          <w:tab w:val="left" w:pos="3333"/>
          <w:tab w:val="left" w:pos="3549"/>
          <w:tab w:val="left" w:pos="3765"/>
          <w:tab w:val="left" w:pos="3981"/>
          <w:tab w:val="left" w:pos="4197"/>
          <w:tab w:val="left" w:pos="4413"/>
          <w:tab w:val="left" w:pos="4629"/>
          <w:tab w:val="left" w:pos="4845"/>
          <w:tab w:val="left" w:pos="5061"/>
          <w:tab w:val="left" w:pos="5277"/>
          <w:tab w:val="left" w:pos="5493"/>
          <w:tab w:val="left" w:pos="5709"/>
          <w:tab w:val="left" w:pos="5925"/>
          <w:tab w:val="left" w:pos="6141"/>
          <w:tab w:val="left" w:pos="6357"/>
          <w:tab w:val="left" w:pos="6573"/>
          <w:tab w:val="left" w:pos="6789"/>
          <w:tab w:val="left" w:pos="7005"/>
          <w:tab w:val="left" w:pos="7221"/>
          <w:tab w:val="left" w:pos="7437"/>
          <w:tab w:val="left" w:pos="7653"/>
          <w:tab w:val="left" w:pos="7869"/>
          <w:tab w:val="left" w:pos="8085"/>
          <w:tab w:val="left" w:pos="8301"/>
          <w:tab w:val="left" w:pos="8517"/>
          <w:tab w:val="left" w:pos="8733"/>
          <w:tab w:val="left" w:pos="8949"/>
          <w:tab w:val="left" w:pos="9165"/>
          <w:tab w:val="left" w:pos="9381"/>
          <w:tab w:val="left" w:pos="9597"/>
          <w:tab w:val="left" w:pos="9813"/>
          <w:tab w:val="left" w:pos="10029"/>
          <w:tab w:val="left" w:pos="10245"/>
          <w:tab w:val="left" w:pos="10461"/>
          <w:tab w:val="left" w:pos="10677"/>
          <w:tab w:val="left" w:pos="10893"/>
          <w:tab w:val="left" w:pos="11109"/>
          <w:tab w:val="left" w:pos="11325"/>
          <w:tab w:val="left" w:pos="11541"/>
          <w:tab w:val="left" w:pos="11757"/>
          <w:tab w:val="left" w:pos="11973"/>
          <w:tab w:val="left" w:pos="12189"/>
          <w:tab w:val="left" w:pos="12405"/>
          <w:tab w:val="left" w:pos="12621"/>
          <w:tab w:val="left" w:pos="12837"/>
          <w:tab w:val="left" w:pos="13053"/>
        </w:tabs>
        <w:spacing w:line="24" w:lineRule="atLeast"/>
        <w:ind w:left="93"/>
        <w:rPr>
          <w:rFonts w:eastAsia="Times New Roman"/>
          <w:color w:val="000000"/>
          <w:sz w:val="16"/>
          <w:szCs w:val="16"/>
        </w:rPr>
        <w:sectPr w:rsidR="009403C9" w:rsidSect="00620E6C">
          <w:type w:val="continuous"/>
          <w:pgSz w:w="12240" w:h="15840"/>
          <w:pgMar w:top="1440" w:right="1440" w:bottom="1440" w:left="1440" w:header="720" w:footer="720" w:gutter="0"/>
          <w:cols w:num="3" w:space="720"/>
          <w:docGrid w:linePitch="360"/>
        </w:sectPr>
      </w:pPr>
    </w:p>
    <w:p w:rsidR="003F50BD" w:rsidRDefault="003F50BD" w:rsidP="00E0542C">
      <w:pPr>
        <w:spacing w:line="24" w:lineRule="atLeast"/>
        <w:ind w:firstLine="90"/>
        <w:jc w:val="center"/>
        <w:rPr>
          <w:rFonts w:eastAsia="Times New Roman"/>
          <w:color w:val="000000"/>
          <w:sz w:val="16"/>
          <w:szCs w:val="16"/>
        </w:rPr>
      </w:pPr>
    </w:p>
    <w:p w:rsidR="00E03967" w:rsidRDefault="009403C9" w:rsidP="00E0542C">
      <w:pPr>
        <w:spacing w:line="24" w:lineRule="atLeast"/>
        <w:ind w:firstLine="90"/>
        <w:jc w:val="center"/>
        <w:rPr>
          <w:sz w:val="16"/>
          <w:szCs w:val="16"/>
        </w:rPr>
      </w:pPr>
      <w:r>
        <w:rPr>
          <w:rFonts w:eastAsia="Times New Roman"/>
          <w:color w:val="000000"/>
          <w:sz w:val="16"/>
          <w:szCs w:val="16"/>
        </w:rPr>
        <w:t xml:space="preserve">Keywords: all </w:t>
      </w:r>
      <w:r w:rsidR="00DB2CD0">
        <w:rPr>
          <w:rFonts w:eastAsia="Times New Roman"/>
          <w:color w:val="000000"/>
          <w:sz w:val="16"/>
          <w:szCs w:val="16"/>
        </w:rPr>
        <w:t>20</w:t>
      </w:r>
      <w:r>
        <w:rPr>
          <w:rFonts w:eastAsia="Times New Roman"/>
          <w:color w:val="000000"/>
          <w:sz w:val="16"/>
          <w:szCs w:val="16"/>
        </w:rPr>
        <w:t xml:space="preserve"> keywords are used </w:t>
      </w:r>
      <w:r w:rsidR="00DB2CD0">
        <w:rPr>
          <w:rFonts w:eastAsia="Times New Roman"/>
          <w:color w:val="000000"/>
          <w:sz w:val="16"/>
          <w:szCs w:val="16"/>
        </w:rPr>
        <w:t>322</w:t>
      </w:r>
      <w:r>
        <w:rPr>
          <w:rFonts w:eastAsia="Times New Roman"/>
          <w:color w:val="000000"/>
          <w:sz w:val="16"/>
          <w:szCs w:val="16"/>
        </w:rPr>
        <w:t xml:space="preserve"> times</w:t>
      </w:r>
    </w:p>
    <w:p w:rsidR="00E03967" w:rsidRPr="00261E4C" w:rsidRDefault="00E03967" w:rsidP="00E0542C">
      <w:pPr>
        <w:spacing w:line="24" w:lineRule="atLeast"/>
        <w:ind w:firstLine="90"/>
        <w:jc w:val="center"/>
        <w:rPr>
          <w:sz w:val="16"/>
          <w:szCs w:val="16"/>
        </w:rPr>
      </w:pPr>
      <w:r w:rsidRPr="00261E4C">
        <w:rPr>
          <w:sz w:val="16"/>
          <w:szCs w:val="16"/>
        </w:rPr>
        <w:t xml:space="preserve">Source: Student </w:t>
      </w:r>
      <w:r w:rsidR="00316DB6">
        <w:rPr>
          <w:sz w:val="16"/>
          <w:szCs w:val="16"/>
        </w:rPr>
        <w:t xml:space="preserve">perception </w:t>
      </w:r>
      <w:r w:rsidRPr="00261E4C">
        <w:rPr>
          <w:sz w:val="16"/>
          <w:szCs w:val="16"/>
        </w:rPr>
        <w:t>comment results.xlsx</w:t>
      </w:r>
    </w:p>
    <w:p w:rsidR="009403C9" w:rsidRDefault="009403C9" w:rsidP="00E0542C">
      <w:pPr>
        <w:spacing w:line="24" w:lineRule="atLeast"/>
        <w:ind w:left="93"/>
        <w:rPr>
          <w:rFonts w:eastAsia="Times New Roman"/>
          <w:color w:val="000000"/>
          <w:sz w:val="16"/>
          <w:szCs w:val="16"/>
        </w:rPr>
      </w:pPr>
    </w:p>
    <w:p w:rsidR="009403C9" w:rsidRDefault="00A1756D" w:rsidP="00E0542C">
      <w:pPr>
        <w:spacing w:line="24" w:lineRule="atLeast"/>
        <w:ind w:left="93"/>
        <w:jc w:val="center"/>
        <w:rPr>
          <w:rFonts w:eastAsia="Times New Roman"/>
          <w:color w:val="000000"/>
          <w:sz w:val="16"/>
          <w:szCs w:val="16"/>
        </w:rPr>
      </w:pPr>
      <w:r w:rsidRPr="00A1756D">
        <w:rPr>
          <w:noProof/>
          <w:sz w:val="24"/>
          <w:szCs w:val="24"/>
        </w:rPr>
        <w:pict>
          <v:shape id="_x0000_s1046" type="#_x0000_t202" style="position:absolute;left:0;text-align:left;margin-left:155.95pt;margin-top:261.7pt;width:177.8pt;height:16.65pt;z-index:251699200;mso-width-relative:margin;mso-height-relative:margin" filled="f" stroked="f">
            <v:textbox style="mso-next-textbox:#_x0000_s1046">
              <w:txbxContent>
                <w:p w:rsidR="00D144FE" w:rsidRPr="00D144FE" w:rsidRDefault="00D144FE" w:rsidP="00D144FE">
                  <w:pPr>
                    <w:spacing w:line="24" w:lineRule="atLeast"/>
                    <w:jc w:val="center"/>
                  </w:pPr>
                  <w:r>
                    <w:rPr>
                      <w:rFonts w:eastAsia="Times New Roman"/>
                      <w:color w:val="000000"/>
                      <w:sz w:val="16"/>
                      <w:szCs w:val="16"/>
                    </w:rPr>
                    <w:t xml:space="preserve">Figure 2: Key Word </w:t>
                  </w:r>
                  <w:proofErr w:type="gramStart"/>
                  <w:r>
                    <w:rPr>
                      <w:rFonts w:eastAsia="Times New Roman"/>
                      <w:color w:val="000000"/>
                      <w:sz w:val="16"/>
                      <w:szCs w:val="16"/>
                    </w:rPr>
                    <w:t>Usage  (</w:t>
                  </w:r>
                  <w:proofErr w:type="gramEnd"/>
                  <w:r>
                    <w:rPr>
                      <w:rFonts w:eastAsia="Times New Roman"/>
                      <w:color w:val="000000"/>
                      <w:sz w:val="16"/>
                      <w:szCs w:val="16"/>
                    </w:rPr>
                    <w:t>Total: 3,313 words)</w:t>
                  </w:r>
                </w:p>
              </w:txbxContent>
            </v:textbox>
          </v:shape>
        </w:pict>
      </w:r>
      <w:r w:rsidR="0086321A">
        <w:rPr>
          <w:rFonts w:eastAsia="Times New Roman"/>
          <w:noProof/>
          <w:color w:val="000000"/>
          <w:sz w:val="16"/>
          <w:szCs w:val="16"/>
        </w:rPr>
        <w:drawing>
          <wp:inline distT="0" distB="0" distL="0" distR="0">
            <wp:extent cx="5072329" cy="3441387"/>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l="6828" t="23442" r="17848" b="6049"/>
                    <a:stretch>
                      <a:fillRect/>
                    </a:stretch>
                  </pic:blipFill>
                  <pic:spPr bwMode="auto">
                    <a:xfrm>
                      <a:off x="0" y="0"/>
                      <a:ext cx="5073704" cy="3442320"/>
                    </a:xfrm>
                    <a:prstGeom prst="rect">
                      <a:avLst/>
                    </a:prstGeom>
                    <a:noFill/>
                    <a:ln w="9525">
                      <a:noFill/>
                      <a:miter lim="800000"/>
                      <a:headEnd/>
                      <a:tailEnd/>
                    </a:ln>
                  </pic:spPr>
                </pic:pic>
              </a:graphicData>
            </a:graphic>
          </wp:inline>
        </w:drawing>
      </w:r>
    </w:p>
    <w:p w:rsidR="0089777D" w:rsidRDefault="0089777D" w:rsidP="00E0542C">
      <w:pPr>
        <w:spacing w:line="24" w:lineRule="atLeast"/>
        <w:rPr>
          <w:sz w:val="24"/>
          <w:szCs w:val="24"/>
        </w:rPr>
      </w:pPr>
    </w:p>
    <w:p w:rsidR="009403C9" w:rsidRDefault="00B25564" w:rsidP="00E0542C">
      <w:pPr>
        <w:spacing w:line="24" w:lineRule="atLeast"/>
        <w:rPr>
          <w:sz w:val="24"/>
          <w:szCs w:val="24"/>
        </w:rPr>
      </w:pPr>
      <w:r w:rsidRPr="008478E5">
        <w:rPr>
          <w:sz w:val="24"/>
          <w:szCs w:val="24"/>
        </w:rPr>
        <w:lastRenderedPageBreak/>
        <w:t>However</w:t>
      </w:r>
      <w:r w:rsidR="006F5BDC" w:rsidRPr="008478E5">
        <w:rPr>
          <w:sz w:val="24"/>
          <w:szCs w:val="24"/>
        </w:rPr>
        <w:t xml:space="preserve">, </w:t>
      </w:r>
      <w:r w:rsidR="00316DB6" w:rsidRPr="008478E5">
        <w:rPr>
          <w:sz w:val="24"/>
          <w:szCs w:val="24"/>
        </w:rPr>
        <w:t>the</w:t>
      </w:r>
      <w:r w:rsidR="006F5BDC" w:rsidRPr="008478E5">
        <w:rPr>
          <w:sz w:val="24"/>
          <w:szCs w:val="24"/>
        </w:rPr>
        <w:t xml:space="preserve"> L2 students </w:t>
      </w:r>
      <w:r w:rsidR="00593797" w:rsidRPr="008478E5">
        <w:rPr>
          <w:sz w:val="24"/>
          <w:szCs w:val="24"/>
        </w:rPr>
        <w:t>have only</w:t>
      </w:r>
      <w:r w:rsidR="006F5BDC" w:rsidRPr="008478E5">
        <w:rPr>
          <w:sz w:val="24"/>
          <w:szCs w:val="24"/>
        </w:rPr>
        <w:t xml:space="preserve"> an intermediate knowledge of English </w:t>
      </w:r>
      <w:r w:rsidR="00593797" w:rsidRPr="008478E5">
        <w:rPr>
          <w:sz w:val="24"/>
          <w:szCs w:val="24"/>
        </w:rPr>
        <w:t>along with</w:t>
      </w:r>
      <w:r w:rsidR="006F5BDC" w:rsidRPr="008478E5">
        <w:rPr>
          <w:sz w:val="24"/>
          <w:szCs w:val="24"/>
        </w:rPr>
        <w:t xml:space="preserve"> a limited capability </w:t>
      </w:r>
      <w:r w:rsidR="00593797" w:rsidRPr="008478E5">
        <w:rPr>
          <w:sz w:val="24"/>
          <w:szCs w:val="24"/>
        </w:rPr>
        <w:t>for using</w:t>
      </w:r>
      <w:r w:rsidR="006F5BDC" w:rsidRPr="008478E5">
        <w:rPr>
          <w:sz w:val="24"/>
          <w:szCs w:val="24"/>
        </w:rPr>
        <w:t xml:space="preserve"> key words to express their full range of attitudes. </w:t>
      </w:r>
      <w:r w:rsidR="004D61B0" w:rsidRPr="008478E5">
        <w:rPr>
          <w:sz w:val="24"/>
          <w:szCs w:val="24"/>
        </w:rPr>
        <w:t>Therefore, a</w:t>
      </w:r>
      <w:r w:rsidR="006F5BDC" w:rsidRPr="008478E5">
        <w:rPr>
          <w:sz w:val="24"/>
          <w:szCs w:val="24"/>
        </w:rPr>
        <w:t xml:space="preserve"> more thorough analysis of the comments </w:t>
      </w:r>
      <w:r w:rsidR="0020140A" w:rsidRPr="008478E5">
        <w:rPr>
          <w:sz w:val="24"/>
          <w:szCs w:val="24"/>
        </w:rPr>
        <w:t>is</w:t>
      </w:r>
      <w:r w:rsidR="006F5BDC" w:rsidRPr="008478E5">
        <w:rPr>
          <w:sz w:val="24"/>
          <w:szCs w:val="24"/>
        </w:rPr>
        <w:t xml:space="preserve"> required.</w:t>
      </w:r>
      <w:r w:rsidR="004A6811" w:rsidRPr="008478E5">
        <w:rPr>
          <w:sz w:val="24"/>
          <w:szCs w:val="24"/>
        </w:rPr>
        <w:t xml:space="preserve"> This is discussed </w:t>
      </w:r>
      <w:r w:rsidRPr="008478E5">
        <w:rPr>
          <w:sz w:val="24"/>
          <w:szCs w:val="24"/>
        </w:rPr>
        <w:t>further</w:t>
      </w:r>
      <w:r w:rsidR="004D61B0" w:rsidRPr="008478E5">
        <w:rPr>
          <w:sz w:val="24"/>
          <w:szCs w:val="24"/>
        </w:rPr>
        <w:t xml:space="preserve"> </w:t>
      </w:r>
      <w:r w:rsidR="004A6811" w:rsidRPr="008478E5">
        <w:rPr>
          <w:sz w:val="24"/>
          <w:szCs w:val="24"/>
        </w:rPr>
        <w:t>in the student response evaluation.</w:t>
      </w:r>
    </w:p>
    <w:p w:rsidR="0089777D" w:rsidRDefault="0089777D" w:rsidP="00E0542C">
      <w:pPr>
        <w:spacing w:line="24" w:lineRule="atLeast"/>
        <w:rPr>
          <w:sz w:val="24"/>
          <w:szCs w:val="24"/>
        </w:rPr>
      </w:pPr>
    </w:p>
    <w:p w:rsidR="0089777D" w:rsidRPr="008478E5" w:rsidRDefault="0089777D" w:rsidP="00E0542C">
      <w:pPr>
        <w:spacing w:line="24" w:lineRule="atLeast"/>
        <w:rPr>
          <w:sz w:val="24"/>
          <w:szCs w:val="24"/>
        </w:rPr>
      </w:pPr>
    </w:p>
    <w:p w:rsidR="00082198" w:rsidRPr="00082198" w:rsidRDefault="009403C9" w:rsidP="00E0542C">
      <w:pPr>
        <w:pStyle w:val="Heading2"/>
        <w:spacing w:before="0" w:line="24" w:lineRule="atLeast"/>
      </w:pPr>
      <w:bookmarkStart w:id="7" w:name="_Toc281819422"/>
      <w:r>
        <w:t>S</w:t>
      </w:r>
      <w:r w:rsidR="00082198" w:rsidRPr="00082198">
        <w:t>tudent</w:t>
      </w:r>
      <w:r w:rsidR="00827CB9">
        <w:t xml:space="preserve"> </w:t>
      </w:r>
      <w:r w:rsidR="000D307C">
        <w:t>E</w:t>
      </w:r>
      <w:r w:rsidRPr="00082198">
        <w:t>valuation</w:t>
      </w:r>
      <w:bookmarkEnd w:id="7"/>
      <w:r w:rsidR="004940AC">
        <w:t xml:space="preserve"> of Course Content</w:t>
      </w:r>
    </w:p>
    <w:p w:rsidR="00A85A2D" w:rsidRPr="00A85A2D" w:rsidRDefault="00A85A2D" w:rsidP="00E0542C">
      <w:pPr>
        <w:spacing w:line="24" w:lineRule="atLeast"/>
      </w:pPr>
    </w:p>
    <w:p w:rsidR="00A85A2D" w:rsidRPr="008478E5" w:rsidRDefault="0020140A" w:rsidP="00E0542C">
      <w:pPr>
        <w:spacing w:line="24" w:lineRule="atLeast"/>
        <w:rPr>
          <w:sz w:val="24"/>
          <w:szCs w:val="24"/>
        </w:rPr>
      </w:pPr>
      <w:r w:rsidRPr="008478E5">
        <w:rPr>
          <w:sz w:val="24"/>
          <w:szCs w:val="24"/>
        </w:rPr>
        <w:t>Once the L2 learners had</w:t>
      </w:r>
      <w:r w:rsidR="00A85A2D" w:rsidRPr="008478E5">
        <w:rPr>
          <w:sz w:val="24"/>
          <w:szCs w:val="24"/>
        </w:rPr>
        <w:t xml:space="preserve"> completed their Self-Assessment Questionnaires</w:t>
      </w:r>
      <w:r w:rsidRPr="008478E5">
        <w:rPr>
          <w:sz w:val="24"/>
          <w:szCs w:val="24"/>
        </w:rPr>
        <w:t>,</w:t>
      </w:r>
      <w:r w:rsidR="00A85A2D" w:rsidRPr="008478E5">
        <w:rPr>
          <w:sz w:val="24"/>
          <w:szCs w:val="24"/>
        </w:rPr>
        <w:t xml:space="preserve"> </w:t>
      </w:r>
      <w:r w:rsidR="006F5BDC" w:rsidRPr="008478E5">
        <w:rPr>
          <w:sz w:val="24"/>
          <w:szCs w:val="24"/>
        </w:rPr>
        <w:t xml:space="preserve">observations and </w:t>
      </w:r>
      <w:r w:rsidR="00A85A2D" w:rsidRPr="008478E5">
        <w:rPr>
          <w:sz w:val="24"/>
          <w:szCs w:val="24"/>
        </w:rPr>
        <w:t xml:space="preserve">comments </w:t>
      </w:r>
      <w:r w:rsidR="00C2157A" w:rsidRPr="008478E5">
        <w:rPr>
          <w:sz w:val="24"/>
          <w:szCs w:val="24"/>
        </w:rPr>
        <w:t xml:space="preserve">about the course </w:t>
      </w:r>
      <w:r w:rsidRPr="008478E5">
        <w:rPr>
          <w:sz w:val="24"/>
          <w:szCs w:val="24"/>
        </w:rPr>
        <w:t>were extracted and analyzed</w:t>
      </w:r>
      <w:r w:rsidR="00C2157A" w:rsidRPr="008478E5">
        <w:rPr>
          <w:sz w:val="24"/>
          <w:szCs w:val="24"/>
        </w:rPr>
        <w:t>.</w:t>
      </w:r>
      <w:r w:rsidRPr="008478E5">
        <w:rPr>
          <w:sz w:val="24"/>
          <w:szCs w:val="24"/>
        </w:rPr>
        <w:t xml:space="preserve"> </w:t>
      </w:r>
      <w:r w:rsidR="00B26EC3" w:rsidRPr="008478E5">
        <w:rPr>
          <w:sz w:val="24"/>
          <w:szCs w:val="24"/>
        </w:rPr>
        <w:t>An overview of the content in each of the four sections to the course</w:t>
      </w:r>
      <w:r w:rsidR="00C96B1E" w:rsidRPr="008478E5">
        <w:rPr>
          <w:sz w:val="24"/>
          <w:szCs w:val="24"/>
        </w:rPr>
        <w:t>,</w:t>
      </w:r>
      <w:r w:rsidR="00B26EC3" w:rsidRPr="008478E5">
        <w:rPr>
          <w:sz w:val="24"/>
          <w:szCs w:val="24"/>
        </w:rPr>
        <w:t xml:space="preserve"> </w:t>
      </w:r>
      <w:r w:rsidR="00966DCE" w:rsidRPr="008478E5">
        <w:rPr>
          <w:sz w:val="24"/>
          <w:szCs w:val="24"/>
        </w:rPr>
        <w:t xml:space="preserve">(Trade, Governance, Banking, and </w:t>
      </w:r>
      <w:r w:rsidR="00C67669" w:rsidRPr="008478E5">
        <w:rPr>
          <w:sz w:val="24"/>
          <w:szCs w:val="24"/>
        </w:rPr>
        <w:t>Growth/M&amp;A</w:t>
      </w:r>
      <w:r w:rsidR="00966DCE" w:rsidRPr="008478E5">
        <w:rPr>
          <w:sz w:val="24"/>
          <w:szCs w:val="24"/>
        </w:rPr>
        <w:t>)</w:t>
      </w:r>
      <w:r w:rsidR="00C96B1E" w:rsidRPr="008478E5">
        <w:rPr>
          <w:sz w:val="24"/>
          <w:szCs w:val="24"/>
        </w:rPr>
        <w:t>,</w:t>
      </w:r>
      <w:r w:rsidR="00966DCE" w:rsidRPr="008478E5">
        <w:rPr>
          <w:sz w:val="24"/>
          <w:szCs w:val="24"/>
        </w:rPr>
        <w:t xml:space="preserve"> are </w:t>
      </w:r>
      <w:r w:rsidR="00C96B1E" w:rsidRPr="008478E5">
        <w:rPr>
          <w:sz w:val="24"/>
          <w:szCs w:val="24"/>
        </w:rPr>
        <w:t>described in</w:t>
      </w:r>
      <w:r w:rsidR="00B26EC3" w:rsidRPr="008478E5">
        <w:rPr>
          <w:sz w:val="24"/>
          <w:szCs w:val="24"/>
        </w:rPr>
        <w:t xml:space="preserve"> Appendices. </w:t>
      </w:r>
      <w:r w:rsidRPr="008478E5">
        <w:rPr>
          <w:sz w:val="24"/>
          <w:szCs w:val="24"/>
        </w:rPr>
        <w:t xml:space="preserve">Below are the </w:t>
      </w:r>
      <w:r w:rsidR="00C2157A" w:rsidRPr="008478E5">
        <w:rPr>
          <w:sz w:val="24"/>
          <w:szCs w:val="24"/>
        </w:rPr>
        <w:t>findings along with some pertinent comments</w:t>
      </w:r>
      <w:r w:rsidRPr="008478E5">
        <w:rPr>
          <w:sz w:val="24"/>
          <w:szCs w:val="24"/>
        </w:rPr>
        <w:t>.</w:t>
      </w:r>
      <w:r w:rsidR="004F138F" w:rsidRPr="008478E5">
        <w:rPr>
          <w:sz w:val="24"/>
          <w:szCs w:val="24"/>
        </w:rPr>
        <w:t xml:space="preserve"> The total number of student respondents was 31. </w:t>
      </w:r>
    </w:p>
    <w:p w:rsidR="006F5BDC" w:rsidRPr="00A85A2D" w:rsidRDefault="006F5BDC" w:rsidP="00E0542C">
      <w:pPr>
        <w:spacing w:line="24" w:lineRule="atLeast"/>
      </w:pPr>
    </w:p>
    <w:p w:rsidR="00A85A2D" w:rsidRPr="00A85A2D" w:rsidRDefault="00A85A2D" w:rsidP="00E0542C">
      <w:pPr>
        <w:spacing w:line="24" w:lineRule="atLeast"/>
        <w:jc w:val="center"/>
      </w:pPr>
      <w:r w:rsidRPr="00A85A2D">
        <w:rPr>
          <w:noProof/>
        </w:rPr>
        <w:drawing>
          <wp:inline distT="0" distB="0" distL="0" distR="0">
            <wp:extent cx="5505450" cy="3228975"/>
            <wp:effectExtent l="1905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l="7233" t="27229" r="23508" b="18555"/>
                    <a:stretch>
                      <a:fillRect/>
                    </a:stretch>
                  </pic:blipFill>
                  <pic:spPr bwMode="auto">
                    <a:xfrm>
                      <a:off x="0" y="0"/>
                      <a:ext cx="5505450" cy="3228975"/>
                    </a:xfrm>
                    <a:prstGeom prst="rect">
                      <a:avLst/>
                    </a:prstGeom>
                    <a:noFill/>
                    <a:ln w="9525">
                      <a:noFill/>
                      <a:miter lim="800000"/>
                      <a:headEnd/>
                      <a:tailEnd/>
                    </a:ln>
                  </pic:spPr>
                </pic:pic>
              </a:graphicData>
            </a:graphic>
          </wp:inline>
        </w:drawing>
      </w:r>
    </w:p>
    <w:p w:rsidR="00A85A2D" w:rsidRPr="00261E4C" w:rsidRDefault="00A1756D" w:rsidP="00E0542C">
      <w:pPr>
        <w:spacing w:line="24" w:lineRule="atLeast"/>
        <w:ind w:firstLine="90"/>
        <w:jc w:val="center"/>
        <w:rPr>
          <w:sz w:val="16"/>
          <w:szCs w:val="16"/>
        </w:rPr>
      </w:pPr>
      <w:r w:rsidRPr="00A1756D">
        <w:rPr>
          <w:noProof/>
        </w:rPr>
        <w:pict>
          <v:shape id="_x0000_s1045" type="#_x0000_t202" style="position:absolute;left:0;text-align:left;margin-left:149.35pt;margin-top:.7pt;width:177.8pt;height:28.2pt;z-index:251698176;mso-width-relative:margin;mso-height-relative:margin" filled="f" stroked="f">
            <v:textbox style="mso-next-textbox:#_x0000_s1045">
              <w:txbxContent>
                <w:p w:rsidR="00D144FE" w:rsidRPr="00261E4C" w:rsidRDefault="00D144FE" w:rsidP="00D144FE">
                  <w:pPr>
                    <w:spacing w:line="24" w:lineRule="atLeast"/>
                    <w:ind w:firstLine="90"/>
                    <w:jc w:val="center"/>
                    <w:rPr>
                      <w:sz w:val="16"/>
                      <w:szCs w:val="16"/>
                    </w:rPr>
                  </w:pPr>
                  <w:r w:rsidRPr="00261E4C">
                    <w:rPr>
                      <w:sz w:val="16"/>
                      <w:szCs w:val="16"/>
                    </w:rPr>
                    <w:t xml:space="preserve">Figure </w:t>
                  </w:r>
                  <w:r>
                    <w:rPr>
                      <w:sz w:val="16"/>
                      <w:szCs w:val="16"/>
                    </w:rPr>
                    <w:t>2:</w:t>
                  </w:r>
                  <w:r w:rsidRPr="00261E4C">
                    <w:rPr>
                      <w:sz w:val="16"/>
                      <w:szCs w:val="16"/>
                    </w:rPr>
                    <w:t xml:space="preserve"> Student Preferences</w:t>
                  </w:r>
                </w:p>
                <w:p w:rsidR="00D144FE" w:rsidRDefault="00D144FE" w:rsidP="00D144FE">
                  <w:pPr>
                    <w:jc w:val="center"/>
                  </w:pPr>
                  <w:r w:rsidRPr="00261E4C">
                    <w:rPr>
                      <w:sz w:val="16"/>
                      <w:szCs w:val="16"/>
                    </w:rPr>
                    <w:t xml:space="preserve">Source: Student </w:t>
                  </w:r>
                  <w:r>
                    <w:rPr>
                      <w:sz w:val="16"/>
                      <w:szCs w:val="16"/>
                    </w:rPr>
                    <w:t xml:space="preserve">perception </w:t>
                  </w:r>
                  <w:r w:rsidRPr="00261E4C">
                    <w:rPr>
                      <w:sz w:val="16"/>
                      <w:szCs w:val="16"/>
                    </w:rPr>
                    <w:t>comment results.xlsx</w:t>
                  </w:r>
                </w:p>
              </w:txbxContent>
            </v:textbox>
          </v:shape>
        </w:pict>
      </w:r>
    </w:p>
    <w:p w:rsidR="00D144FE" w:rsidRDefault="00D144FE" w:rsidP="00E0542C">
      <w:pPr>
        <w:spacing w:line="24" w:lineRule="atLeast"/>
      </w:pPr>
    </w:p>
    <w:p w:rsidR="00A85A2D" w:rsidRDefault="00A85A2D" w:rsidP="00E0542C">
      <w:pPr>
        <w:spacing w:line="24" w:lineRule="atLeast"/>
      </w:pPr>
    </w:p>
    <w:p w:rsidR="005B4BAC" w:rsidRDefault="005B4BAC" w:rsidP="00E0542C">
      <w:pPr>
        <w:pStyle w:val="Heading2"/>
        <w:spacing w:before="0" w:line="24" w:lineRule="atLeast"/>
      </w:pPr>
      <w:bookmarkStart w:id="8" w:name="_Toc281819423"/>
      <w:r>
        <w:t>Most Interesting</w:t>
      </w:r>
      <w:bookmarkEnd w:id="8"/>
    </w:p>
    <w:p w:rsidR="005B4BAC" w:rsidRDefault="005B4BAC" w:rsidP="00E0542C">
      <w:pPr>
        <w:spacing w:line="24" w:lineRule="atLeast"/>
      </w:pPr>
    </w:p>
    <w:p w:rsidR="00AA29EF" w:rsidRPr="008478E5" w:rsidRDefault="00827CB9" w:rsidP="00E0542C">
      <w:pPr>
        <w:spacing w:line="24" w:lineRule="atLeast"/>
        <w:rPr>
          <w:sz w:val="24"/>
          <w:szCs w:val="24"/>
        </w:rPr>
      </w:pPr>
      <w:r w:rsidRPr="008478E5">
        <w:rPr>
          <w:sz w:val="24"/>
          <w:szCs w:val="24"/>
        </w:rPr>
        <w:t>Generally, students were equally divided over the most interesting</w:t>
      </w:r>
      <w:r w:rsidR="00605ED2" w:rsidRPr="008478E5">
        <w:rPr>
          <w:sz w:val="24"/>
          <w:szCs w:val="24"/>
        </w:rPr>
        <w:t xml:space="preserve"> project</w:t>
      </w:r>
      <w:r w:rsidRPr="008478E5">
        <w:rPr>
          <w:sz w:val="24"/>
          <w:szCs w:val="24"/>
        </w:rPr>
        <w:t xml:space="preserve">. Governance </w:t>
      </w:r>
      <w:r w:rsidR="004C1509" w:rsidRPr="008478E5">
        <w:rPr>
          <w:sz w:val="24"/>
          <w:szCs w:val="24"/>
        </w:rPr>
        <w:t>and</w:t>
      </w:r>
      <w:r w:rsidRPr="008478E5">
        <w:rPr>
          <w:sz w:val="24"/>
          <w:szCs w:val="24"/>
        </w:rPr>
        <w:t xml:space="preserve"> Banking</w:t>
      </w:r>
      <w:r w:rsidR="00E4791A" w:rsidRPr="008478E5">
        <w:rPr>
          <w:sz w:val="24"/>
          <w:szCs w:val="24"/>
        </w:rPr>
        <w:t xml:space="preserve"> </w:t>
      </w:r>
      <w:r w:rsidR="00EF55C5" w:rsidRPr="008478E5">
        <w:rPr>
          <w:sz w:val="24"/>
          <w:szCs w:val="24"/>
        </w:rPr>
        <w:t>won by a small margin</w:t>
      </w:r>
      <w:r w:rsidR="00177FB5" w:rsidRPr="008478E5">
        <w:rPr>
          <w:sz w:val="24"/>
          <w:szCs w:val="24"/>
        </w:rPr>
        <w:t xml:space="preserve">, apparently </w:t>
      </w:r>
      <w:r w:rsidR="004C1509" w:rsidRPr="008478E5">
        <w:rPr>
          <w:sz w:val="24"/>
          <w:szCs w:val="24"/>
        </w:rPr>
        <w:t xml:space="preserve">due to </w:t>
      </w:r>
      <w:r w:rsidR="00177FB5" w:rsidRPr="008478E5">
        <w:rPr>
          <w:sz w:val="24"/>
          <w:szCs w:val="24"/>
        </w:rPr>
        <w:t xml:space="preserve">the </w:t>
      </w:r>
      <w:r w:rsidR="004C1509" w:rsidRPr="008478E5">
        <w:rPr>
          <w:sz w:val="24"/>
          <w:szCs w:val="24"/>
        </w:rPr>
        <w:t>immediacy and relevance of the simulations</w:t>
      </w:r>
      <w:r w:rsidRPr="008478E5">
        <w:rPr>
          <w:sz w:val="24"/>
          <w:szCs w:val="24"/>
        </w:rPr>
        <w:t>.</w:t>
      </w:r>
      <w:r w:rsidR="00E4791A" w:rsidRPr="008478E5">
        <w:rPr>
          <w:sz w:val="24"/>
          <w:szCs w:val="24"/>
        </w:rPr>
        <w:t xml:space="preserve"> </w:t>
      </w:r>
    </w:p>
    <w:p w:rsidR="00AA29EF" w:rsidRPr="008478E5" w:rsidRDefault="00AA29EF" w:rsidP="00E0542C">
      <w:pPr>
        <w:spacing w:line="24" w:lineRule="atLeast"/>
        <w:rPr>
          <w:sz w:val="24"/>
          <w:szCs w:val="24"/>
        </w:rPr>
      </w:pPr>
    </w:p>
    <w:p w:rsidR="00605ED2" w:rsidRPr="008478E5" w:rsidRDefault="00605ED2" w:rsidP="00E0542C">
      <w:pPr>
        <w:spacing w:line="24" w:lineRule="atLeast"/>
        <w:rPr>
          <w:sz w:val="24"/>
          <w:szCs w:val="24"/>
        </w:rPr>
      </w:pPr>
      <w:r w:rsidRPr="008478E5">
        <w:rPr>
          <w:sz w:val="24"/>
          <w:szCs w:val="24"/>
        </w:rPr>
        <w:t xml:space="preserve">The topics and games were current and realistically familiar for students to consider the scenarios as valuable training for </w:t>
      </w:r>
      <w:r w:rsidR="00177FB5" w:rsidRPr="008478E5">
        <w:rPr>
          <w:sz w:val="24"/>
          <w:szCs w:val="24"/>
        </w:rPr>
        <w:t>“</w:t>
      </w:r>
      <w:r w:rsidRPr="008478E5">
        <w:rPr>
          <w:sz w:val="24"/>
          <w:szCs w:val="24"/>
        </w:rPr>
        <w:t>real life</w:t>
      </w:r>
      <w:r w:rsidR="00177FB5" w:rsidRPr="008478E5">
        <w:rPr>
          <w:sz w:val="24"/>
          <w:szCs w:val="24"/>
        </w:rPr>
        <w:t>”</w:t>
      </w:r>
      <w:r w:rsidRPr="008478E5">
        <w:rPr>
          <w:sz w:val="24"/>
          <w:szCs w:val="24"/>
        </w:rPr>
        <w:t>. Through discussions in teams, students could resolve problems and consider how they would deal with financial issues, should they actually occur in their careers. The topics of inflation and risk management seemed to be distinctly important and applicable to most students</w:t>
      </w:r>
      <w:r w:rsidR="00295AA8" w:rsidRPr="008478E5">
        <w:rPr>
          <w:sz w:val="24"/>
          <w:szCs w:val="24"/>
        </w:rPr>
        <w:t>.</w:t>
      </w:r>
      <w:r w:rsidRPr="008478E5">
        <w:rPr>
          <w:sz w:val="24"/>
          <w:szCs w:val="24"/>
        </w:rPr>
        <w:t xml:space="preserve"> </w:t>
      </w:r>
    </w:p>
    <w:p w:rsidR="00DA5BB4" w:rsidRPr="008478E5" w:rsidRDefault="00DA5BB4" w:rsidP="00E0542C">
      <w:pPr>
        <w:spacing w:line="24" w:lineRule="atLeast"/>
        <w:rPr>
          <w:sz w:val="24"/>
          <w:szCs w:val="24"/>
        </w:rPr>
      </w:pPr>
    </w:p>
    <w:p w:rsidR="00DA5BB4" w:rsidRPr="008478E5" w:rsidRDefault="004C1509" w:rsidP="00E0542C">
      <w:pPr>
        <w:spacing w:line="24" w:lineRule="atLeast"/>
        <w:rPr>
          <w:sz w:val="24"/>
          <w:szCs w:val="24"/>
        </w:rPr>
      </w:pPr>
      <w:r w:rsidRPr="008478E5">
        <w:rPr>
          <w:sz w:val="24"/>
          <w:szCs w:val="24"/>
        </w:rPr>
        <w:t xml:space="preserve">Assimilation appeared to have occurred as students identified </w:t>
      </w:r>
      <w:r w:rsidR="001B2758" w:rsidRPr="008478E5">
        <w:rPr>
          <w:sz w:val="24"/>
          <w:szCs w:val="24"/>
        </w:rPr>
        <w:t xml:space="preserve">scenarios </w:t>
      </w:r>
      <w:r w:rsidRPr="008478E5">
        <w:rPr>
          <w:sz w:val="24"/>
          <w:szCs w:val="24"/>
        </w:rPr>
        <w:t xml:space="preserve">with events </w:t>
      </w:r>
      <w:r w:rsidR="001B2758" w:rsidRPr="008478E5">
        <w:rPr>
          <w:sz w:val="24"/>
          <w:szCs w:val="24"/>
        </w:rPr>
        <w:t>they have observed in the world around them. Students add that adaptation of the lessons learned will be useful them as a result of the simulated scenarios.</w:t>
      </w:r>
    </w:p>
    <w:p w:rsidR="009403C9" w:rsidRPr="008478E5" w:rsidRDefault="001B2758" w:rsidP="00E0542C">
      <w:pPr>
        <w:spacing w:line="24" w:lineRule="atLeast"/>
        <w:rPr>
          <w:sz w:val="24"/>
          <w:szCs w:val="24"/>
        </w:rPr>
      </w:pPr>
      <w:r w:rsidRPr="008478E5">
        <w:rPr>
          <w:sz w:val="24"/>
          <w:szCs w:val="24"/>
        </w:rPr>
        <w:lastRenderedPageBreak/>
        <w:t>Additionally, t</w:t>
      </w:r>
      <w:r w:rsidR="00EF55C5" w:rsidRPr="008478E5">
        <w:rPr>
          <w:sz w:val="24"/>
          <w:szCs w:val="24"/>
        </w:rPr>
        <w:t>he process of solving issues encouraged teamwork</w:t>
      </w:r>
      <w:r w:rsidR="007C40FF" w:rsidRPr="008478E5">
        <w:rPr>
          <w:sz w:val="24"/>
          <w:szCs w:val="24"/>
        </w:rPr>
        <w:t>,</w:t>
      </w:r>
      <w:r w:rsidR="00EF55C5" w:rsidRPr="008478E5">
        <w:rPr>
          <w:sz w:val="24"/>
          <w:szCs w:val="24"/>
        </w:rPr>
        <w:t xml:space="preserve"> </w:t>
      </w:r>
      <w:r w:rsidR="007C40FF" w:rsidRPr="008478E5">
        <w:rPr>
          <w:sz w:val="24"/>
          <w:szCs w:val="24"/>
        </w:rPr>
        <w:t>as well as</w:t>
      </w:r>
      <w:r w:rsidR="00EF55C5" w:rsidRPr="008478E5">
        <w:rPr>
          <w:sz w:val="24"/>
          <w:szCs w:val="24"/>
        </w:rPr>
        <w:t xml:space="preserve"> </w:t>
      </w:r>
      <w:r w:rsidR="007C40FF" w:rsidRPr="008478E5">
        <w:rPr>
          <w:sz w:val="24"/>
          <w:szCs w:val="24"/>
        </w:rPr>
        <w:t>interest</w:t>
      </w:r>
      <w:r w:rsidR="00EF55C5" w:rsidRPr="008478E5">
        <w:rPr>
          <w:sz w:val="24"/>
          <w:szCs w:val="24"/>
        </w:rPr>
        <w:t xml:space="preserve">. </w:t>
      </w:r>
      <w:r w:rsidRPr="008478E5">
        <w:rPr>
          <w:sz w:val="24"/>
          <w:szCs w:val="24"/>
        </w:rPr>
        <w:t>Immediate implications of changes considered could be seen calculated in the Excel sheets the accompanied many scenarios, so students could discuss, adjust and correct their discussions as they improved their solutions in computer-calculated worksheets.</w:t>
      </w:r>
      <w:r w:rsidR="008C1356" w:rsidRPr="008478E5">
        <w:rPr>
          <w:sz w:val="24"/>
          <w:szCs w:val="24"/>
        </w:rPr>
        <w:t xml:space="preserve"> </w:t>
      </w:r>
    </w:p>
    <w:p w:rsidR="00E0542C" w:rsidRDefault="00E0542C" w:rsidP="00E0542C">
      <w:pPr>
        <w:spacing w:line="24" w:lineRule="atLeast"/>
      </w:pPr>
    </w:p>
    <w:p w:rsidR="00295AA8" w:rsidRDefault="00295AA8" w:rsidP="00E0542C">
      <w:pPr>
        <w:spacing w:line="24" w:lineRule="atLeast"/>
      </w:pPr>
    </w:p>
    <w:p w:rsidR="005B4BAC" w:rsidRDefault="005B4BAC" w:rsidP="00E0542C">
      <w:pPr>
        <w:pStyle w:val="Heading2"/>
        <w:spacing w:before="0" w:line="24" w:lineRule="atLeast"/>
      </w:pPr>
      <w:bookmarkStart w:id="9" w:name="_Toc281819424"/>
      <w:r>
        <w:t>Most Expressive</w:t>
      </w:r>
      <w:bookmarkEnd w:id="9"/>
    </w:p>
    <w:p w:rsidR="005B4BAC" w:rsidRDefault="005B4BAC" w:rsidP="00E0542C">
      <w:pPr>
        <w:spacing w:line="24" w:lineRule="atLeast"/>
      </w:pPr>
    </w:p>
    <w:p w:rsidR="002C72EF" w:rsidRPr="008478E5" w:rsidRDefault="008669CC" w:rsidP="00E0542C">
      <w:pPr>
        <w:spacing w:line="24" w:lineRule="atLeast"/>
        <w:rPr>
          <w:sz w:val="24"/>
          <w:szCs w:val="24"/>
        </w:rPr>
      </w:pPr>
      <w:r w:rsidRPr="008478E5">
        <w:rPr>
          <w:sz w:val="24"/>
          <w:szCs w:val="24"/>
        </w:rPr>
        <w:t>Both Governance and M&amp;A (</w:t>
      </w:r>
      <w:r w:rsidR="005107A0" w:rsidRPr="008478E5">
        <w:rPr>
          <w:sz w:val="24"/>
          <w:szCs w:val="24"/>
        </w:rPr>
        <w:t xml:space="preserve">Mergers and </w:t>
      </w:r>
      <w:r w:rsidRPr="008478E5">
        <w:rPr>
          <w:sz w:val="24"/>
          <w:szCs w:val="24"/>
        </w:rPr>
        <w:t xml:space="preserve">Acquisitions) were considered </w:t>
      </w:r>
      <w:r w:rsidR="0037615D" w:rsidRPr="008478E5">
        <w:rPr>
          <w:sz w:val="24"/>
          <w:szCs w:val="24"/>
        </w:rPr>
        <w:t xml:space="preserve">projects for which students could express themselves the most as they </w:t>
      </w:r>
      <w:r w:rsidRPr="008478E5">
        <w:rPr>
          <w:sz w:val="24"/>
          <w:szCs w:val="24"/>
        </w:rPr>
        <w:t>convince</w:t>
      </w:r>
      <w:r w:rsidR="0037615D" w:rsidRPr="008478E5">
        <w:rPr>
          <w:sz w:val="24"/>
          <w:szCs w:val="24"/>
        </w:rPr>
        <w:t>d</w:t>
      </w:r>
      <w:r w:rsidRPr="008478E5">
        <w:rPr>
          <w:sz w:val="24"/>
          <w:szCs w:val="24"/>
        </w:rPr>
        <w:t xml:space="preserve"> ‘employees’ and ‘shareholders’ of the positions taken by the company board members. Choice of words, tone, intonation, and stress were areas of focus for each student so that audiences understand </w:t>
      </w:r>
      <w:r w:rsidR="00295AA8" w:rsidRPr="008478E5">
        <w:rPr>
          <w:sz w:val="24"/>
          <w:szCs w:val="24"/>
        </w:rPr>
        <w:t xml:space="preserve">the student’s reasoning more clearly. </w:t>
      </w:r>
      <w:r w:rsidRPr="008478E5">
        <w:rPr>
          <w:sz w:val="24"/>
          <w:szCs w:val="24"/>
        </w:rPr>
        <w:t>S</w:t>
      </w:r>
      <w:r w:rsidR="002C72EF" w:rsidRPr="008478E5">
        <w:rPr>
          <w:sz w:val="24"/>
          <w:szCs w:val="24"/>
        </w:rPr>
        <w:t xml:space="preserve">tudents </w:t>
      </w:r>
      <w:r w:rsidR="00085754" w:rsidRPr="008478E5">
        <w:rPr>
          <w:sz w:val="24"/>
          <w:szCs w:val="24"/>
        </w:rPr>
        <w:t>dedicated much time and effort to</w:t>
      </w:r>
      <w:r w:rsidRPr="008478E5">
        <w:rPr>
          <w:sz w:val="24"/>
          <w:szCs w:val="24"/>
        </w:rPr>
        <w:t xml:space="preserve"> their preparation in order to deliver</w:t>
      </w:r>
      <w:r w:rsidR="002C72EF" w:rsidRPr="008478E5">
        <w:rPr>
          <w:sz w:val="24"/>
          <w:szCs w:val="24"/>
        </w:rPr>
        <w:t xml:space="preserve"> thorough and convincing </w:t>
      </w:r>
      <w:r w:rsidR="00085754" w:rsidRPr="008478E5">
        <w:rPr>
          <w:sz w:val="24"/>
          <w:szCs w:val="24"/>
        </w:rPr>
        <w:t xml:space="preserve">arguments, </w:t>
      </w:r>
      <w:r w:rsidRPr="008478E5">
        <w:rPr>
          <w:sz w:val="24"/>
          <w:szCs w:val="24"/>
        </w:rPr>
        <w:t>using “serious tone</w:t>
      </w:r>
      <w:r w:rsidR="00295AA8" w:rsidRPr="008478E5">
        <w:rPr>
          <w:sz w:val="24"/>
          <w:szCs w:val="24"/>
        </w:rPr>
        <w:t>”</w:t>
      </w:r>
      <w:r w:rsidRPr="008478E5">
        <w:rPr>
          <w:sz w:val="24"/>
          <w:szCs w:val="24"/>
        </w:rPr>
        <w:t xml:space="preserve"> to show the audiences that it was </w:t>
      </w:r>
      <w:r w:rsidR="00295AA8" w:rsidRPr="008478E5">
        <w:rPr>
          <w:sz w:val="24"/>
          <w:szCs w:val="24"/>
        </w:rPr>
        <w:t>“</w:t>
      </w:r>
      <w:r w:rsidRPr="008478E5">
        <w:rPr>
          <w:sz w:val="24"/>
          <w:szCs w:val="24"/>
        </w:rPr>
        <w:t xml:space="preserve">a serious situation.” </w:t>
      </w:r>
    </w:p>
    <w:p w:rsidR="006C26D7" w:rsidRDefault="006C26D7" w:rsidP="00E0542C">
      <w:pPr>
        <w:spacing w:line="24" w:lineRule="atLeast"/>
      </w:pPr>
    </w:p>
    <w:p w:rsidR="0089777D" w:rsidRDefault="0089777D" w:rsidP="00E0542C">
      <w:pPr>
        <w:spacing w:line="24" w:lineRule="atLeast"/>
      </w:pPr>
    </w:p>
    <w:p w:rsidR="005B4BAC" w:rsidRDefault="005B4BAC" w:rsidP="00E0542C">
      <w:pPr>
        <w:pStyle w:val="Heading2"/>
        <w:spacing w:before="0" w:line="24" w:lineRule="atLeast"/>
      </w:pPr>
      <w:bookmarkStart w:id="10" w:name="_Toc281819425"/>
      <w:r>
        <w:t>Greatest Sense of Responsibility</w:t>
      </w:r>
      <w:bookmarkEnd w:id="10"/>
    </w:p>
    <w:p w:rsidR="005B4BAC" w:rsidRDefault="005B4BAC" w:rsidP="00E0542C">
      <w:pPr>
        <w:spacing w:line="24" w:lineRule="atLeast"/>
      </w:pPr>
    </w:p>
    <w:p w:rsidR="00AD022A" w:rsidRPr="008478E5" w:rsidRDefault="00085754" w:rsidP="00E0542C">
      <w:pPr>
        <w:spacing w:line="24" w:lineRule="atLeast"/>
        <w:rPr>
          <w:sz w:val="24"/>
          <w:szCs w:val="24"/>
        </w:rPr>
      </w:pPr>
      <w:r w:rsidRPr="008478E5">
        <w:rPr>
          <w:sz w:val="24"/>
          <w:szCs w:val="24"/>
        </w:rPr>
        <w:t>Students expressed that</w:t>
      </w:r>
      <w:r w:rsidR="00D05FA2" w:rsidRPr="008478E5">
        <w:rPr>
          <w:sz w:val="24"/>
          <w:szCs w:val="24"/>
        </w:rPr>
        <w:t xml:space="preserve"> t</w:t>
      </w:r>
      <w:r w:rsidR="006C26D7" w:rsidRPr="008478E5">
        <w:rPr>
          <w:sz w:val="24"/>
          <w:szCs w:val="24"/>
        </w:rPr>
        <w:t>he</w:t>
      </w:r>
      <w:r w:rsidR="005B4BAC" w:rsidRPr="008478E5">
        <w:rPr>
          <w:sz w:val="24"/>
          <w:szCs w:val="24"/>
        </w:rPr>
        <w:t xml:space="preserve"> Governance project, in which students managed severe</w:t>
      </w:r>
      <w:r w:rsidR="00D05FA2" w:rsidRPr="008478E5">
        <w:rPr>
          <w:sz w:val="24"/>
          <w:szCs w:val="24"/>
        </w:rPr>
        <w:t xml:space="preserve"> and</w:t>
      </w:r>
      <w:r w:rsidR="005B4BAC" w:rsidRPr="008478E5">
        <w:rPr>
          <w:sz w:val="24"/>
          <w:szCs w:val="24"/>
        </w:rPr>
        <w:t xml:space="preserve"> disruptive scenarios in their companies</w:t>
      </w:r>
      <w:r w:rsidR="00D05FA2" w:rsidRPr="008478E5">
        <w:rPr>
          <w:sz w:val="24"/>
          <w:szCs w:val="24"/>
        </w:rPr>
        <w:t>,</w:t>
      </w:r>
      <w:r w:rsidR="005B4BAC" w:rsidRPr="008478E5">
        <w:rPr>
          <w:sz w:val="24"/>
          <w:szCs w:val="24"/>
        </w:rPr>
        <w:t xml:space="preserve"> provided the greatest sense of personal responsibility. </w:t>
      </w:r>
      <w:r w:rsidR="00111370" w:rsidRPr="008478E5">
        <w:rPr>
          <w:sz w:val="24"/>
          <w:szCs w:val="24"/>
        </w:rPr>
        <w:t>Through the various scenarios experienced, students adopted personal responsibility for their company and its employees. For example, the factory explosion simulation provided awareness of life and death decisions, including how to compensate families for their loss. Students closely identified themselves by their roles as they combined i</w:t>
      </w:r>
      <w:r w:rsidRPr="008478E5">
        <w:rPr>
          <w:sz w:val="24"/>
          <w:szCs w:val="24"/>
        </w:rPr>
        <w:t xml:space="preserve">magination and empathy to form a sense of duty which spurred </w:t>
      </w:r>
      <w:r w:rsidR="00111370" w:rsidRPr="008478E5">
        <w:rPr>
          <w:sz w:val="24"/>
          <w:szCs w:val="24"/>
        </w:rPr>
        <w:t>each student</w:t>
      </w:r>
      <w:r w:rsidRPr="008478E5">
        <w:rPr>
          <w:sz w:val="24"/>
          <w:szCs w:val="24"/>
        </w:rPr>
        <w:t xml:space="preserve"> to “help and solve many problems in our society</w:t>
      </w:r>
      <w:r w:rsidR="00295AA8" w:rsidRPr="008478E5">
        <w:rPr>
          <w:sz w:val="24"/>
          <w:szCs w:val="24"/>
        </w:rPr>
        <w:t xml:space="preserve">”. </w:t>
      </w:r>
      <w:r w:rsidRPr="008478E5">
        <w:rPr>
          <w:sz w:val="24"/>
          <w:szCs w:val="24"/>
        </w:rPr>
        <w:t>(Student 12)</w:t>
      </w:r>
    </w:p>
    <w:p w:rsidR="00F06623" w:rsidRPr="008478E5" w:rsidRDefault="00F06623" w:rsidP="00E0542C">
      <w:pPr>
        <w:spacing w:line="24" w:lineRule="atLeast"/>
        <w:rPr>
          <w:sz w:val="24"/>
          <w:szCs w:val="24"/>
        </w:rPr>
      </w:pPr>
    </w:p>
    <w:p w:rsidR="00362E60" w:rsidRPr="008478E5" w:rsidRDefault="00295AA8" w:rsidP="00E0542C">
      <w:pPr>
        <w:spacing w:line="24" w:lineRule="atLeast"/>
        <w:rPr>
          <w:sz w:val="24"/>
          <w:szCs w:val="24"/>
        </w:rPr>
      </w:pPr>
      <w:r w:rsidRPr="008478E5">
        <w:rPr>
          <w:sz w:val="24"/>
          <w:szCs w:val="24"/>
        </w:rPr>
        <w:t xml:space="preserve">Leadership skills were developed as students naturally choose the leader role for their group, whether they were designated as CEO or not, simply because the group “has to have a leader” and students “do not want my group disappointed to me.” (Student 8) </w:t>
      </w:r>
      <w:r w:rsidR="00A61808" w:rsidRPr="008478E5">
        <w:rPr>
          <w:sz w:val="24"/>
          <w:szCs w:val="24"/>
        </w:rPr>
        <w:t>As students became identified in their roles, group accountability developed, challenging students to study harder</w:t>
      </w:r>
      <w:r w:rsidRPr="008478E5">
        <w:rPr>
          <w:sz w:val="24"/>
          <w:szCs w:val="24"/>
        </w:rPr>
        <w:t>, as they planned what to do, assigned work within their groups, and checked the material before handing in the work.</w:t>
      </w:r>
    </w:p>
    <w:p w:rsidR="00111370" w:rsidRPr="008478E5" w:rsidRDefault="00111370" w:rsidP="00E0542C">
      <w:pPr>
        <w:spacing w:line="24" w:lineRule="atLeast"/>
        <w:rPr>
          <w:sz w:val="24"/>
          <w:szCs w:val="24"/>
        </w:rPr>
      </w:pPr>
    </w:p>
    <w:p w:rsidR="00111370" w:rsidRPr="008478E5" w:rsidRDefault="00111370" w:rsidP="00E0542C">
      <w:pPr>
        <w:spacing w:line="24" w:lineRule="atLeast"/>
        <w:rPr>
          <w:sz w:val="24"/>
          <w:szCs w:val="24"/>
        </w:rPr>
      </w:pPr>
      <w:r w:rsidRPr="008478E5">
        <w:rPr>
          <w:sz w:val="24"/>
          <w:szCs w:val="24"/>
        </w:rPr>
        <w:t xml:space="preserve">Students </w:t>
      </w:r>
      <w:r w:rsidR="00295AA8" w:rsidRPr="008478E5">
        <w:rPr>
          <w:sz w:val="24"/>
          <w:szCs w:val="24"/>
        </w:rPr>
        <w:t xml:space="preserve">also </w:t>
      </w:r>
      <w:r w:rsidRPr="008478E5">
        <w:rPr>
          <w:sz w:val="24"/>
          <w:szCs w:val="24"/>
        </w:rPr>
        <w:t>developed negotiating skills and adjusted policies in order to achieve agreement. This was observed most clearly in the wage negotiation simulation when role-players had to use incentives in order to influence outcomes</w:t>
      </w:r>
      <w:r w:rsidR="00295AA8" w:rsidRPr="008478E5">
        <w:rPr>
          <w:sz w:val="24"/>
          <w:szCs w:val="24"/>
        </w:rPr>
        <w:t xml:space="preserve">, such as offering employees </w:t>
      </w:r>
      <w:r w:rsidRPr="008478E5">
        <w:rPr>
          <w:sz w:val="24"/>
          <w:szCs w:val="24"/>
        </w:rPr>
        <w:t xml:space="preserve">fitness </w:t>
      </w:r>
      <w:r w:rsidR="00295AA8" w:rsidRPr="008478E5">
        <w:rPr>
          <w:sz w:val="24"/>
          <w:szCs w:val="24"/>
        </w:rPr>
        <w:t>centers</w:t>
      </w:r>
      <w:r w:rsidRPr="008478E5">
        <w:rPr>
          <w:sz w:val="24"/>
          <w:szCs w:val="24"/>
        </w:rPr>
        <w:t xml:space="preserve">, heath </w:t>
      </w:r>
      <w:r w:rsidR="00295AA8" w:rsidRPr="008478E5">
        <w:rPr>
          <w:sz w:val="24"/>
          <w:szCs w:val="24"/>
        </w:rPr>
        <w:t>insurance</w:t>
      </w:r>
      <w:r w:rsidRPr="008478E5">
        <w:rPr>
          <w:sz w:val="24"/>
          <w:szCs w:val="24"/>
        </w:rPr>
        <w:t>, and bonuses</w:t>
      </w:r>
      <w:r w:rsidR="00295AA8" w:rsidRPr="008478E5">
        <w:rPr>
          <w:sz w:val="24"/>
          <w:szCs w:val="24"/>
        </w:rPr>
        <w:t xml:space="preserve"> to employees to compensate for wage reductions.</w:t>
      </w:r>
    </w:p>
    <w:p w:rsidR="00287665" w:rsidRDefault="00287665" w:rsidP="00E0542C">
      <w:pPr>
        <w:spacing w:line="24" w:lineRule="atLeast"/>
      </w:pPr>
    </w:p>
    <w:p w:rsidR="0089777D" w:rsidRDefault="0089777D" w:rsidP="00E0542C">
      <w:pPr>
        <w:spacing w:line="24" w:lineRule="atLeast"/>
      </w:pPr>
    </w:p>
    <w:p w:rsidR="005B4BAC" w:rsidRPr="004F6EEC" w:rsidRDefault="00550CFF" w:rsidP="00E0542C">
      <w:pPr>
        <w:pStyle w:val="Heading2"/>
        <w:spacing w:before="0" w:line="24" w:lineRule="atLeast"/>
      </w:pPr>
      <w:bookmarkStart w:id="11" w:name="_Toc281819426"/>
      <w:r>
        <w:t>Area Most Proud to Have Learned</w:t>
      </w:r>
      <w:bookmarkEnd w:id="11"/>
      <w:r w:rsidR="006C26D7">
        <w:t xml:space="preserve"> </w:t>
      </w:r>
    </w:p>
    <w:p w:rsidR="005B4BAC" w:rsidRDefault="005B4BAC" w:rsidP="00E0542C">
      <w:pPr>
        <w:spacing w:line="24" w:lineRule="atLeast"/>
      </w:pPr>
    </w:p>
    <w:p w:rsidR="004346A0" w:rsidRPr="008478E5" w:rsidRDefault="009403C9" w:rsidP="00E0542C">
      <w:pPr>
        <w:spacing w:line="24" w:lineRule="atLeast"/>
        <w:rPr>
          <w:sz w:val="24"/>
          <w:szCs w:val="24"/>
        </w:rPr>
      </w:pPr>
      <w:r w:rsidRPr="008478E5">
        <w:rPr>
          <w:sz w:val="24"/>
          <w:szCs w:val="24"/>
        </w:rPr>
        <w:t xml:space="preserve">Banking </w:t>
      </w:r>
      <w:r w:rsidR="004346A0" w:rsidRPr="008478E5">
        <w:rPr>
          <w:sz w:val="24"/>
          <w:szCs w:val="24"/>
        </w:rPr>
        <w:t xml:space="preserve">was </w:t>
      </w:r>
      <w:r w:rsidR="00954762" w:rsidRPr="008478E5">
        <w:rPr>
          <w:sz w:val="24"/>
          <w:szCs w:val="24"/>
        </w:rPr>
        <w:t xml:space="preserve">a </w:t>
      </w:r>
      <w:r w:rsidR="004346A0" w:rsidRPr="008478E5">
        <w:rPr>
          <w:sz w:val="24"/>
          <w:szCs w:val="24"/>
        </w:rPr>
        <w:t xml:space="preserve">new </w:t>
      </w:r>
      <w:r w:rsidR="00954762" w:rsidRPr="008478E5">
        <w:rPr>
          <w:sz w:val="24"/>
          <w:szCs w:val="24"/>
        </w:rPr>
        <w:t xml:space="preserve">topic which </w:t>
      </w:r>
      <w:r w:rsidR="004346A0" w:rsidRPr="008478E5">
        <w:rPr>
          <w:sz w:val="24"/>
          <w:szCs w:val="24"/>
        </w:rPr>
        <w:t xml:space="preserve">students </w:t>
      </w:r>
      <w:r w:rsidR="00954762" w:rsidRPr="008478E5">
        <w:rPr>
          <w:sz w:val="24"/>
          <w:szCs w:val="24"/>
        </w:rPr>
        <w:t xml:space="preserve">were most proud to have learned. They </w:t>
      </w:r>
      <w:r w:rsidR="004346A0" w:rsidRPr="008478E5">
        <w:rPr>
          <w:sz w:val="24"/>
          <w:szCs w:val="24"/>
        </w:rPr>
        <w:t>stud</w:t>
      </w:r>
      <w:r w:rsidR="00954762" w:rsidRPr="008478E5">
        <w:rPr>
          <w:sz w:val="24"/>
          <w:szCs w:val="24"/>
        </w:rPr>
        <w:t>ied</w:t>
      </w:r>
      <w:r w:rsidR="004346A0" w:rsidRPr="008478E5">
        <w:rPr>
          <w:sz w:val="24"/>
          <w:szCs w:val="24"/>
        </w:rPr>
        <w:t xml:space="preserve"> economic </w:t>
      </w:r>
      <w:r w:rsidR="00287665" w:rsidRPr="008478E5">
        <w:rPr>
          <w:sz w:val="24"/>
          <w:szCs w:val="24"/>
        </w:rPr>
        <w:t>concepts</w:t>
      </w:r>
      <w:r w:rsidR="00954762" w:rsidRPr="008478E5">
        <w:rPr>
          <w:sz w:val="24"/>
          <w:szCs w:val="24"/>
        </w:rPr>
        <w:t xml:space="preserve"> and</w:t>
      </w:r>
      <w:r w:rsidR="00287665" w:rsidRPr="008478E5">
        <w:rPr>
          <w:sz w:val="24"/>
          <w:szCs w:val="24"/>
        </w:rPr>
        <w:t xml:space="preserve"> terminology </w:t>
      </w:r>
      <w:r w:rsidR="00954762" w:rsidRPr="008478E5">
        <w:rPr>
          <w:sz w:val="24"/>
          <w:szCs w:val="24"/>
        </w:rPr>
        <w:t>which</w:t>
      </w:r>
      <w:r w:rsidR="00177FB5" w:rsidRPr="008478E5">
        <w:rPr>
          <w:sz w:val="24"/>
          <w:szCs w:val="24"/>
        </w:rPr>
        <w:t>,</w:t>
      </w:r>
      <w:r w:rsidR="00954762" w:rsidRPr="008478E5">
        <w:rPr>
          <w:sz w:val="24"/>
          <w:szCs w:val="24"/>
        </w:rPr>
        <w:t xml:space="preserve"> if confusing at first</w:t>
      </w:r>
      <w:r w:rsidR="00177FB5" w:rsidRPr="008478E5">
        <w:rPr>
          <w:sz w:val="24"/>
          <w:szCs w:val="24"/>
        </w:rPr>
        <w:t>,</w:t>
      </w:r>
      <w:r w:rsidR="00954762" w:rsidRPr="008478E5">
        <w:rPr>
          <w:sz w:val="24"/>
          <w:szCs w:val="24"/>
        </w:rPr>
        <w:t xml:space="preserve"> spurred students to find</w:t>
      </w:r>
      <w:r w:rsidR="00287665" w:rsidRPr="008478E5">
        <w:rPr>
          <w:sz w:val="24"/>
          <w:szCs w:val="24"/>
        </w:rPr>
        <w:t xml:space="preserve"> examples and explanations</w:t>
      </w:r>
      <w:r w:rsidR="00954762" w:rsidRPr="008478E5">
        <w:rPr>
          <w:sz w:val="24"/>
          <w:szCs w:val="24"/>
        </w:rPr>
        <w:t xml:space="preserve"> to help them</w:t>
      </w:r>
      <w:r w:rsidR="00295AA8" w:rsidRPr="008478E5">
        <w:rPr>
          <w:sz w:val="24"/>
          <w:szCs w:val="24"/>
        </w:rPr>
        <w:t xml:space="preserve"> summariz</w:t>
      </w:r>
      <w:r w:rsidR="00954762" w:rsidRPr="008478E5">
        <w:rPr>
          <w:sz w:val="24"/>
          <w:szCs w:val="24"/>
        </w:rPr>
        <w:t>e</w:t>
      </w:r>
      <w:r w:rsidR="00295AA8" w:rsidRPr="008478E5">
        <w:rPr>
          <w:sz w:val="24"/>
          <w:szCs w:val="24"/>
        </w:rPr>
        <w:t xml:space="preserve"> </w:t>
      </w:r>
      <w:r w:rsidR="00287665" w:rsidRPr="008478E5">
        <w:rPr>
          <w:sz w:val="24"/>
          <w:szCs w:val="24"/>
        </w:rPr>
        <w:t xml:space="preserve">in </w:t>
      </w:r>
      <w:r w:rsidR="00295AA8" w:rsidRPr="008478E5">
        <w:rPr>
          <w:sz w:val="24"/>
          <w:szCs w:val="24"/>
        </w:rPr>
        <w:t>their</w:t>
      </w:r>
      <w:r w:rsidR="00287665" w:rsidRPr="008478E5">
        <w:rPr>
          <w:sz w:val="24"/>
          <w:szCs w:val="24"/>
        </w:rPr>
        <w:t xml:space="preserve"> own words </w:t>
      </w:r>
      <w:r w:rsidR="00954762" w:rsidRPr="008478E5">
        <w:rPr>
          <w:sz w:val="24"/>
          <w:szCs w:val="24"/>
        </w:rPr>
        <w:t>in order to verify</w:t>
      </w:r>
      <w:r w:rsidR="00295AA8" w:rsidRPr="008478E5">
        <w:rPr>
          <w:sz w:val="24"/>
          <w:szCs w:val="24"/>
        </w:rPr>
        <w:t xml:space="preserve"> </w:t>
      </w:r>
      <w:r w:rsidR="00954762" w:rsidRPr="008478E5">
        <w:rPr>
          <w:sz w:val="24"/>
          <w:szCs w:val="24"/>
        </w:rPr>
        <w:t xml:space="preserve">for themselves </w:t>
      </w:r>
      <w:r w:rsidR="00295AA8" w:rsidRPr="008478E5">
        <w:rPr>
          <w:sz w:val="24"/>
          <w:szCs w:val="24"/>
        </w:rPr>
        <w:t>whether or not they understood the target language.</w:t>
      </w:r>
    </w:p>
    <w:p w:rsidR="004346A0" w:rsidRPr="008478E5" w:rsidRDefault="004346A0" w:rsidP="00E0542C">
      <w:pPr>
        <w:spacing w:line="24" w:lineRule="atLeast"/>
        <w:rPr>
          <w:sz w:val="24"/>
          <w:szCs w:val="24"/>
        </w:rPr>
      </w:pPr>
    </w:p>
    <w:p w:rsidR="00803E34" w:rsidRPr="008478E5" w:rsidRDefault="00803E34" w:rsidP="00E0542C">
      <w:pPr>
        <w:spacing w:line="24" w:lineRule="atLeast"/>
        <w:rPr>
          <w:sz w:val="24"/>
          <w:szCs w:val="24"/>
        </w:rPr>
      </w:pPr>
      <w:r w:rsidRPr="008478E5">
        <w:rPr>
          <w:sz w:val="24"/>
          <w:szCs w:val="24"/>
        </w:rPr>
        <w:t>Simulations were considered realistic</w:t>
      </w:r>
      <w:r w:rsidR="00AE2C7C" w:rsidRPr="008478E5">
        <w:rPr>
          <w:sz w:val="24"/>
          <w:szCs w:val="24"/>
        </w:rPr>
        <w:t xml:space="preserve"> and relevant, </w:t>
      </w:r>
      <w:r w:rsidR="0037615D" w:rsidRPr="008478E5">
        <w:rPr>
          <w:sz w:val="24"/>
          <w:szCs w:val="24"/>
        </w:rPr>
        <w:t>preparing</w:t>
      </w:r>
      <w:r w:rsidR="00AE2C7C" w:rsidRPr="008478E5">
        <w:rPr>
          <w:sz w:val="24"/>
          <w:szCs w:val="24"/>
        </w:rPr>
        <w:t xml:space="preserve"> students for </w:t>
      </w:r>
      <w:r w:rsidR="0037615D" w:rsidRPr="008478E5">
        <w:rPr>
          <w:sz w:val="24"/>
          <w:szCs w:val="24"/>
        </w:rPr>
        <w:t>events they are likely to encounter in their careers</w:t>
      </w:r>
      <w:r w:rsidRPr="008478E5">
        <w:rPr>
          <w:sz w:val="24"/>
          <w:szCs w:val="24"/>
        </w:rPr>
        <w:t xml:space="preserve">. </w:t>
      </w:r>
      <w:r w:rsidR="0037615D" w:rsidRPr="008478E5">
        <w:rPr>
          <w:sz w:val="24"/>
          <w:szCs w:val="24"/>
        </w:rPr>
        <w:t xml:space="preserve">Realism was maintained as students calculated turnover results for </w:t>
      </w:r>
      <w:r w:rsidR="0037615D" w:rsidRPr="008478E5">
        <w:rPr>
          <w:sz w:val="24"/>
          <w:szCs w:val="24"/>
        </w:rPr>
        <w:lastRenderedPageBreak/>
        <w:t xml:space="preserve">group decisions in the International Business Monthly Calculation Excel file which “made </w:t>
      </w:r>
      <w:proofErr w:type="gramStart"/>
      <w:r w:rsidR="0037615D" w:rsidRPr="008478E5">
        <w:rPr>
          <w:sz w:val="24"/>
          <w:szCs w:val="24"/>
        </w:rPr>
        <w:t xml:space="preserve">all </w:t>
      </w:r>
      <w:r w:rsidR="00954762" w:rsidRPr="008478E5">
        <w:rPr>
          <w:sz w:val="24"/>
          <w:szCs w:val="24"/>
        </w:rPr>
        <w:t>the</w:t>
      </w:r>
      <w:proofErr w:type="gramEnd"/>
      <w:r w:rsidR="00954762" w:rsidRPr="008478E5">
        <w:rPr>
          <w:sz w:val="24"/>
          <w:szCs w:val="24"/>
        </w:rPr>
        <w:t xml:space="preserve"> group’s work feel more </w:t>
      </w:r>
      <w:r w:rsidR="0037615D" w:rsidRPr="008478E5">
        <w:rPr>
          <w:sz w:val="24"/>
          <w:szCs w:val="24"/>
        </w:rPr>
        <w:t>professional</w:t>
      </w:r>
      <w:r w:rsidR="00954762" w:rsidRPr="008478E5">
        <w:rPr>
          <w:sz w:val="24"/>
          <w:szCs w:val="24"/>
        </w:rPr>
        <w:t>.</w:t>
      </w:r>
      <w:r w:rsidR="00177FB5" w:rsidRPr="008478E5">
        <w:rPr>
          <w:sz w:val="24"/>
          <w:szCs w:val="24"/>
        </w:rPr>
        <w:t>”</w:t>
      </w:r>
      <w:r w:rsidR="00954762" w:rsidRPr="008478E5">
        <w:rPr>
          <w:sz w:val="24"/>
          <w:szCs w:val="24"/>
        </w:rPr>
        <w:t xml:space="preserve"> </w:t>
      </w:r>
      <w:r w:rsidR="00AE2C7C" w:rsidRPr="008478E5">
        <w:rPr>
          <w:sz w:val="24"/>
          <w:szCs w:val="24"/>
        </w:rPr>
        <w:t xml:space="preserve">The topic of inflation was </w:t>
      </w:r>
      <w:r w:rsidR="00177FB5" w:rsidRPr="008478E5">
        <w:rPr>
          <w:sz w:val="24"/>
          <w:szCs w:val="24"/>
        </w:rPr>
        <w:t>considered</w:t>
      </w:r>
      <w:r w:rsidR="00AE2C7C" w:rsidRPr="008478E5">
        <w:rPr>
          <w:sz w:val="24"/>
          <w:szCs w:val="24"/>
        </w:rPr>
        <w:t xml:space="preserve"> </w:t>
      </w:r>
      <w:r w:rsidR="00177FB5" w:rsidRPr="008478E5">
        <w:rPr>
          <w:sz w:val="24"/>
          <w:szCs w:val="24"/>
        </w:rPr>
        <w:t>valuable</w:t>
      </w:r>
      <w:r w:rsidR="00AE2C7C" w:rsidRPr="008478E5">
        <w:rPr>
          <w:sz w:val="24"/>
          <w:szCs w:val="24"/>
        </w:rPr>
        <w:t xml:space="preserve"> as </w:t>
      </w:r>
      <w:r w:rsidR="00954762" w:rsidRPr="008478E5">
        <w:rPr>
          <w:sz w:val="24"/>
          <w:szCs w:val="24"/>
        </w:rPr>
        <w:t xml:space="preserve">students </w:t>
      </w:r>
      <w:r w:rsidR="00177FB5" w:rsidRPr="008478E5">
        <w:rPr>
          <w:sz w:val="24"/>
          <w:szCs w:val="24"/>
        </w:rPr>
        <w:t>could connect to</w:t>
      </w:r>
      <w:r w:rsidR="00954762" w:rsidRPr="008478E5">
        <w:rPr>
          <w:sz w:val="24"/>
          <w:szCs w:val="24"/>
        </w:rPr>
        <w:t xml:space="preserve"> their own spending for</w:t>
      </w:r>
      <w:r w:rsidR="00AE2C7C" w:rsidRPr="008478E5">
        <w:rPr>
          <w:sz w:val="24"/>
          <w:szCs w:val="24"/>
        </w:rPr>
        <w:t xml:space="preserve"> goods and food </w:t>
      </w:r>
      <w:r w:rsidR="00954762" w:rsidRPr="008478E5">
        <w:rPr>
          <w:sz w:val="24"/>
          <w:szCs w:val="24"/>
        </w:rPr>
        <w:t>on a daily basis.</w:t>
      </w:r>
    </w:p>
    <w:p w:rsidR="00954762" w:rsidRPr="008478E5" w:rsidRDefault="00954762" w:rsidP="00E0542C">
      <w:pPr>
        <w:spacing w:line="24" w:lineRule="atLeast"/>
        <w:rPr>
          <w:sz w:val="24"/>
          <w:szCs w:val="24"/>
        </w:rPr>
      </w:pPr>
    </w:p>
    <w:p w:rsidR="0037615D" w:rsidRPr="008478E5" w:rsidRDefault="00F35B59" w:rsidP="00E0542C">
      <w:pPr>
        <w:spacing w:line="24" w:lineRule="atLeast"/>
        <w:rPr>
          <w:sz w:val="24"/>
          <w:szCs w:val="24"/>
        </w:rPr>
      </w:pPr>
      <w:r w:rsidRPr="008478E5">
        <w:rPr>
          <w:sz w:val="24"/>
          <w:szCs w:val="24"/>
        </w:rPr>
        <w:t xml:space="preserve">Simulations created environments for students to gain </w:t>
      </w:r>
      <w:r w:rsidR="00803E34" w:rsidRPr="008478E5">
        <w:rPr>
          <w:sz w:val="24"/>
          <w:szCs w:val="24"/>
        </w:rPr>
        <w:t>an</w:t>
      </w:r>
      <w:r w:rsidRPr="008478E5">
        <w:rPr>
          <w:sz w:val="24"/>
          <w:szCs w:val="24"/>
        </w:rPr>
        <w:t xml:space="preserve"> appreciation of attitudes</w:t>
      </w:r>
      <w:r w:rsidR="006D6E62" w:rsidRPr="008478E5">
        <w:rPr>
          <w:sz w:val="24"/>
          <w:szCs w:val="24"/>
        </w:rPr>
        <w:t xml:space="preserve"> in business</w:t>
      </w:r>
      <w:r w:rsidR="00954762" w:rsidRPr="008478E5">
        <w:rPr>
          <w:sz w:val="24"/>
          <w:szCs w:val="24"/>
        </w:rPr>
        <w:t xml:space="preserve"> and how to work in a good and successful company.</w:t>
      </w:r>
      <w:r w:rsidR="0037615D" w:rsidRPr="008478E5">
        <w:rPr>
          <w:sz w:val="24"/>
          <w:szCs w:val="24"/>
        </w:rPr>
        <w:t xml:space="preserve"> The games provided insight into handling stress, the limitations of time and resources as well as creating the processes and structures for businesses to evolve</w:t>
      </w:r>
      <w:r w:rsidR="00954762" w:rsidRPr="008478E5">
        <w:rPr>
          <w:sz w:val="24"/>
          <w:szCs w:val="24"/>
        </w:rPr>
        <w:t>, resulting in students feeling as if they “grow up more than in the past.” (Student 19)</w:t>
      </w:r>
    </w:p>
    <w:p w:rsidR="00E0542C" w:rsidRDefault="00E0542C" w:rsidP="00E0542C">
      <w:pPr>
        <w:spacing w:line="24" w:lineRule="atLeast"/>
        <w:rPr>
          <w:rFonts w:eastAsia="Times New Roman"/>
          <w:color w:val="000000"/>
          <w:szCs w:val="22"/>
        </w:rPr>
      </w:pPr>
    </w:p>
    <w:p w:rsidR="00491094" w:rsidRDefault="00491094" w:rsidP="00E0542C">
      <w:pPr>
        <w:spacing w:line="24" w:lineRule="atLeast"/>
        <w:rPr>
          <w:rFonts w:eastAsia="Times New Roman"/>
          <w:color w:val="000000"/>
          <w:szCs w:val="22"/>
        </w:rPr>
      </w:pPr>
    </w:p>
    <w:p w:rsidR="004940AC" w:rsidRPr="00082198" w:rsidRDefault="004940AC" w:rsidP="00E0542C">
      <w:pPr>
        <w:pStyle w:val="Heading2"/>
        <w:spacing w:before="0" w:line="24" w:lineRule="atLeast"/>
      </w:pPr>
      <w:r>
        <w:t>S</w:t>
      </w:r>
      <w:r w:rsidRPr="00082198">
        <w:t>tudent</w:t>
      </w:r>
      <w:r>
        <w:t xml:space="preserve"> E</w:t>
      </w:r>
      <w:r w:rsidRPr="00082198">
        <w:t>valuation</w:t>
      </w:r>
      <w:r>
        <w:t xml:space="preserve"> of </w:t>
      </w:r>
      <w:r w:rsidR="002F3C70">
        <w:t>Behavioral</w:t>
      </w:r>
      <w:r>
        <w:t xml:space="preserve"> Adjustments</w:t>
      </w:r>
    </w:p>
    <w:p w:rsidR="004940AC" w:rsidRDefault="004940AC" w:rsidP="00E0542C">
      <w:pPr>
        <w:spacing w:line="24" w:lineRule="atLeast"/>
      </w:pPr>
    </w:p>
    <w:p w:rsidR="004940AC" w:rsidRPr="008478E5" w:rsidRDefault="004940AC" w:rsidP="00E0542C">
      <w:pPr>
        <w:spacing w:line="24" w:lineRule="atLeast"/>
        <w:rPr>
          <w:sz w:val="24"/>
          <w:szCs w:val="24"/>
        </w:rPr>
      </w:pPr>
      <w:r w:rsidRPr="008478E5">
        <w:rPr>
          <w:sz w:val="24"/>
          <w:szCs w:val="24"/>
        </w:rPr>
        <w:t xml:space="preserve">C.H. </w:t>
      </w:r>
      <w:proofErr w:type="spellStart"/>
      <w:r w:rsidRPr="008478E5">
        <w:rPr>
          <w:sz w:val="24"/>
          <w:szCs w:val="24"/>
        </w:rPr>
        <w:t>Cherryholmes</w:t>
      </w:r>
      <w:proofErr w:type="spellEnd"/>
      <w:r w:rsidRPr="008478E5">
        <w:rPr>
          <w:sz w:val="24"/>
          <w:szCs w:val="24"/>
        </w:rPr>
        <w:t xml:space="preserve">, (1966) suggested five hypotheses that can be applied to language acquisition: interest, learning, retention, critical thinking, and attitudes. </w:t>
      </w:r>
      <w:proofErr w:type="spellStart"/>
      <w:r w:rsidRPr="008478E5">
        <w:rPr>
          <w:sz w:val="24"/>
          <w:szCs w:val="24"/>
        </w:rPr>
        <w:t>Cherryholmes</w:t>
      </w:r>
      <w:proofErr w:type="spellEnd"/>
      <w:r w:rsidRPr="008478E5">
        <w:rPr>
          <w:sz w:val="24"/>
          <w:szCs w:val="24"/>
        </w:rPr>
        <w:t xml:space="preserve"> concluded that, when compared to conventional classroom approaches, only interest in the material being learned by simulation participants improved significantly. However, this researcher believes simulations are more than simply useful tools for retaining material and stimulating interest. Simulation stimulates the expression of attitudes and develops personal responsibility </w:t>
      </w:r>
      <w:r w:rsidR="007F6916" w:rsidRPr="008478E5">
        <w:rPr>
          <w:sz w:val="24"/>
          <w:szCs w:val="24"/>
        </w:rPr>
        <w:t>in</w:t>
      </w:r>
      <w:r w:rsidR="002F3C70" w:rsidRPr="008478E5">
        <w:rPr>
          <w:sz w:val="24"/>
          <w:szCs w:val="24"/>
        </w:rPr>
        <w:t xml:space="preserve"> the</w:t>
      </w:r>
      <w:r w:rsidRPr="008478E5">
        <w:rPr>
          <w:sz w:val="24"/>
          <w:szCs w:val="24"/>
        </w:rPr>
        <w:t xml:space="preserve"> L2 learner.</w:t>
      </w:r>
    </w:p>
    <w:p w:rsidR="004940AC" w:rsidRPr="004F6EEC" w:rsidRDefault="004940AC" w:rsidP="00E0542C">
      <w:pPr>
        <w:spacing w:line="24" w:lineRule="atLeast"/>
      </w:pPr>
    </w:p>
    <w:p w:rsidR="00DA5BB4" w:rsidRDefault="000D307C" w:rsidP="00E0542C">
      <w:pPr>
        <w:pStyle w:val="Heading2"/>
        <w:spacing w:before="0" w:line="24" w:lineRule="atLeast"/>
      </w:pPr>
      <w:bookmarkStart w:id="12" w:name="_Toc281819428"/>
      <w:r w:rsidRPr="004940AC">
        <w:t>Motivation</w:t>
      </w:r>
      <w:r>
        <w:t xml:space="preserve"> to R</w:t>
      </w:r>
      <w:r w:rsidR="00DA5BB4">
        <w:t>esearch</w:t>
      </w:r>
      <w:r w:rsidR="006C26D7">
        <w:t xml:space="preserve"> (Learning)</w:t>
      </w:r>
      <w:bookmarkEnd w:id="12"/>
    </w:p>
    <w:p w:rsidR="0068617B" w:rsidRDefault="0068617B" w:rsidP="00E0542C">
      <w:pPr>
        <w:spacing w:line="24" w:lineRule="atLeast"/>
      </w:pPr>
    </w:p>
    <w:p w:rsidR="004940AC" w:rsidRPr="008478E5" w:rsidRDefault="005B4BAC" w:rsidP="00E0542C">
      <w:pPr>
        <w:spacing w:line="24" w:lineRule="atLeast"/>
        <w:rPr>
          <w:sz w:val="24"/>
          <w:szCs w:val="24"/>
        </w:rPr>
      </w:pPr>
      <w:r w:rsidRPr="008478E5">
        <w:rPr>
          <w:sz w:val="24"/>
          <w:szCs w:val="24"/>
        </w:rPr>
        <w:t xml:space="preserve">Simulations </w:t>
      </w:r>
      <w:r w:rsidR="008C1356" w:rsidRPr="008478E5">
        <w:rPr>
          <w:sz w:val="24"/>
          <w:szCs w:val="24"/>
        </w:rPr>
        <w:t>result</w:t>
      </w:r>
      <w:r w:rsidR="00485B7C" w:rsidRPr="008478E5">
        <w:rPr>
          <w:sz w:val="24"/>
          <w:szCs w:val="24"/>
        </w:rPr>
        <w:t>ed</w:t>
      </w:r>
      <w:r w:rsidRPr="008478E5">
        <w:rPr>
          <w:sz w:val="24"/>
          <w:szCs w:val="24"/>
        </w:rPr>
        <w:t xml:space="preserve"> in a greater effort by students to do research into the subject matter. </w:t>
      </w:r>
      <w:r w:rsidR="004940AC" w:rsidRPr="008478E5">
        <w:rPr>
          <w:sz w:val="24"/>
          <w:szCs w:val="24"/>
        </w:rPr>
        <w:t xml:space="preserve">Personal involvement caused each student to embark on more thorough research </w:t>
      </w:r>
      <w:r w:rsidR="004F6343" w:rsidRPr="008478E5">
        <w:rPr>
          <w:sz w:val="24"/>
          <w:szCs w:val="24"/>
        </w:rPr>
        <w:t>from various sources around</w:t>
      </w:r>
      <w:r w:rsidR="004940AC" w:rsidRPr="008478E5">
        <w:rPr>
          <w:sz w:val="24"/>
          <w:szCs w:val="24"/>
        </w:rPr>
        <w:t xml:space="preserve"> the topics. Writing convincing responses forced students to find data through examples and case studies to support their ideas and ensure they could explain their position clearly.</w:t>
      </w:r>
    </w:p>
    <w:p w:rsidR="004940AC" w:rsidRPr="008478E5" w:rsidRDefault="004940AC" w:rsidP="00E0542C">
      <w:pPr>
        <w:spacing w:line="24" w:lineRule="atLeast"/>
        <w:rPr>
          <w:sz w:val="24"/>
          <w:szCs w:val="24"/>
        </w:rPr>
      </w:pPr>
    </w:p>
    <w:p w:rsidR="004F6343" w:rsidRPr="008478E5" w:rsidRDefault="00E46B54" w:rsidP="00E0542C">
      <w:pPr>
        <w:spacing w:line="24" w:lineRule="atLeast"/>
        <w:rPr>
          <w:sz w:val="24"/>
          <w:szCs w:val="24"/>
        </w:rPr>
      </w:pPr>
      <w:r w:rsidRPr="008478E5">
        <w:rPr>
          <w:sz w:val="24"/>
          <w:szCs w:val="24"/>
        </w:rPr>
        <w:t>A</w:t>
      </w:r>
      <w:r w:rsidR="004940AC" w:rsidRPr="008478E5">
        <w:rPr>
          <w:sz w:val="24"/>
          <w:szCs w:val="24"/>
        </w:rPr>
        <w:t xml:space="preserve"> sense of realism of a scenario highlighted the need for factual confirmation of details which could only be obtained through additional student research</w:t>
      </w:r>
      <w:r w:rsidR="005516D9" w:rsidRPr="008478E5">
        <w:rPr>
          <w:sz w:val="24"/>
          <w:szCs w:val="24"/>
        </w:rPr>
        <w:t xml:space="preserve">. </w:t>
      </w:r>
      <w:r w:rsidR="004940AC" w:rsidRPr="008478E5">
        <w:rPr>
          <w:sz w:val="24"/>
          <w:szCs w:val="24"/>
        </w:rPr>
        <w:t xml:space="preserve">For example, choosing a new market location required consideration of possible options in order to decide on the most suitable outcome. </w:t>
      </w:r>
      <w:r w:rsidR="004F6343" w:rsidRPr="008478E5">
        <w:rPr>
          <w:sz w:val="24"/>
          <w:szCs w:val="24"/>
        </w:rPr>
        <w:t>Thus, students used considerable time and effort to acquire the knowledge they felt was sufficient for successful problem resolution.</w:t>
      </w:r>
    </w:p>
    <w:p w:rsidR="005516D9" w:rsidRPr="008478E5" w:rsidRDefault="005516D9" w:rsidP="00E0542C">
      <w:pPr>
        <w:spacing w:line="24" w:lineRule="atLeast"/>
        <w:rPr>
          <w:sz w:val="24"/>
          <w:szCs w:val="24"/>
        </w:rPr>
      </w:pPr>
    </w:p>
    <w:p w:rsidR="00B3458A" w:rsidRPr="008478E5" w:rsidRDefault="004F6343" w:rsidP="00E0542C">
      <w:pPr>
        <w:spacing w:line="24" w:lineRule="atLeast"/>
        <w:rPr>
          <w:sz w:val="24"/>
          <w:szCs w:val="24"/>
        </w:rPr>
      </w:pPr>
      <w:r w:rsidRPr="008478E5">
        <w:rPr>
          <w:sz w:val="24"/>
          <w:szCs w:val="24"/>
        </w:rPr>
        <w:t xml:space="preserve">When faced with knowledge-gaps, </w:t>
      </w:r>
      <w:r w:rsidR="00E46B54" w:rsidRPr="008478E5">
        <w:rPr>
          <w:sz w:val="24"/>
          <w:szCs w:val="24"/>
        </w:rPr>
        <w:t xml:space="preserve">students voluntarily sought and compared </w:t>
      </w:r>
      <w:r w:rsidRPr="008478E5">
        <w:rPr>
          <w:sz w:val="24"/>
          <w:szCs w:val="24"/>
        </w:rPr>
        <w:t xml:space="preserve">additional </w:t>
      </w:r>
      <w:r w:rsidR="00177FB5" w:rsidRPr="008478E5">
        <w:rPr>
          <w:sz w:val="24"/>
          <w:szCs w:val="24"/>
        </w:rPr>
        <w:t xml:space="preserve">data </w:t>
      </w:r>
      <w:r w:rsidRPr="008478E5">
        <w:rPr>
          <w:sz w:val="24"/>
          <w:szCs w:val="24"/>
        </w:rPr>
        <w:t xml:space="preserve">until </w:t>
      </w:r>
      <w:r w:rsidR="00177FB5" w:rsidRPr="008478E5">
        <w:rPr>
          <w:sz w:val="24"/>
          <w:szCs w:val="24"/>
        </w:rPr>
        <w:t xml:space="preserve">they felt </w:t>
      </w:r>
      <w:r w:rsidRPr="008478E5">
        <w:rPr>
          <w:sz w:val="24"/>
          <w:szCs w:val="24"/>
        </w:rPr>
        <w:t>an adequate level of understanding was achieved</w:t>
      </w:r>
      <w:r w:rsidR="00491094" w:rsidRPr="008478E5">
        <w:rPr>
          <w:sz w:val="24"/>
          <w:szCs w:val="24"/>
        </w:rPr>
        <w:t>.</w:t>
      </w:r>
      <w:r w:rsidR="00BA3E83" w:rsidRPr="008478E5">
        <w:rPr>
          <w:sz w:val="24"/>
          <w:szCs w:val="24"/>
        </w:rPr>
        <w:t xml:space="preserve"> </w:t>
      </w:r>
    </w:p>
    <w:p w:rsidR="00B3458A" w:rsidRPr="009620BF" w:rsidRDefault="00B3458A" w:rsidP="00E0542C">
      <w:pPr>
        <w:spacing w:line="24" w:lineRule="atLeast"/>
      </w:pPr>
    </w:p>
    <w:p w:rsidR="0046483C" w:rsidRDefault="0046483C" w:rsidP="00E0542C">
      <w:pPr>
        <w:pStyle w:val="Heading2"/>
        <w:spacing w:before="0" w:line="24" w:lineRule="atLeast"/>
      </w:pPr>
      <w:bookmarkStart w:id="13" w:name="_Toc281819429"/>
      <w:r>
        <w:t>Improved Vocabulary (Retention)</w:t>
      </w:r>
      <w:bookmarkEnd w:id="13"/>
    </w:p>
    <w:p w:rsidR="005B2B2A" w:rsidRDefault="005B2B2A" w:rsidP="00E0542C">
      <w:pPr>
        <w:spacing w:line="24" w:lineRule="atLeast"/>
      </w:pPr>
    </w:p>
    <w:p w:rsidR="009C15F9" w:rsidRPr="008478E5" w:rsidRDefault="00D06022" w:rsidP="00E0542C">
      <w:pPr>
        <w:spacing w:line="24" w:lineRule="atLeast"/>
        <w:rPr>
          <w:sz w:val="24"/>
          <w:szCs w:val="24"/>
        </w:rPr>
      </w:pPr>
      <w:r w:rsidRPr="008478E5">
        <w:rPr>
          <w:sz w:val="24"/>
          <w:szCs w:val="24"/>
        </w:rPr>
        <w:t xml:space="preserve">Retention, or the ability to recall or recognize what has been learned or experienced, requires increasing intervals of time between subsequent </w:t>
      </w:r>
      <w:r w:rsidR="009C15F9" w:rsidRPr="008478E5">
        <w:rPr>
          <w:sz w:val="24"/>
          <w:szCs w:val="24"/>
        </w:rPr>
        <w:t>reviews</w:t>
      </w:r>
      <w:r w:rsidRPr="008478E5">
        <w:rPr>
          <w:sz w:val="24"/>
          <w:szCs w:val="24"/>
        </w:rPr>
        <w:t xml:space="preserve"> of previously learned material. </w:t>
      </w:r>
      <w:r w:rsidR="009C15F9" w:rsidRPr="008478E5">
        <w:rPr>
          <w:sz w:val="24"/>
          <w:szCs w:val="24"/>
        </w:rPr>
        <w:t xml:space="preserve">The increased level of new vocabulary </w:t>
      </w:r>
      <w:r w:rsidR="004F6343" w:rsidRPr="008478E5">
        <w:rPr>
          <w:sz w:val="24"/>
          <w:szCs w:val="24"/>
        </w:rPr>
        <w:t>“I never heard or know before</w:t>
      </w:r>
      <w:r w:rsidR="00E46B54" w:rsidRPr="008478E5">
        <w:rPr>
          <w:sz w:val="24"/>
          <w:szCs w:val="24"/>
        </w:rPr>
        <w:t xml:space="preserve">” </w:t>
      </w:r>
      <w:r w:rsidR="009C15F9" w:rsidRPr="008478E5">
        <w:rPr>
          <w:sz w:val="24"/>
          <w:szCs w:val="24"/>
        </w:rPr>
        <w:t xml:space="preserve">indicates a certain degree of retention occurred. This process of retention required deduction and critical thinking in order to understand and apply the vocabulary correctly. </w:t>
      </w:r>
    </w:p>
    <w:p w:rsidR="009C15F9" w:rsidRPr="008478E5" w:rsidRDefault="009C15F9" w:rsidP="00E0542C">
      <w:pPr>
        <w:spacing w:line="24" w:lineRule="atLeast"/>
        <w:rPr>
          <w:sz w:val="24"/>
          <w:szCs w:val="24"/>
        </w:rPr>
      </w:pPr>
    </w:p>
    <w:p w:rsidR="009C15F9" w:rsidRPr="008478E5" w:rsidRDefault="004F6343" w:rsidP="00E0542C">
      <w:pPr>
        <w:spacing w:line="24" w:lineRule="atLeast"/>
        <w:rPr>
          <w:sz w:val="24"/>
          <w:szCs w:val="24"/>
        </w:rPr>
      </w:pPr>
      <w:r w:rsidRPr="008478E5">
        <w:rPr>
          <w:sz w:val="24"/>
          <w:szCs w:val="24"/>
        </w:rPr>
        <w:t>T</w:t>
      </w:r>
      <w:r w:rsidR="009C15F9" w:rsidRPr="008478E5">
        <w:rPr>
          <w:sz w:val="24"/>
          <w:szCs w:val="24"/>
        </w:rPr>
        <w:t xml:space="preserve">he desire </w:t>
      </w:r>
      <w:r w:rsidR="000F0F9E" w:rsidRPr="008478E5">
        <w:rPr>
          <w:sz w:val="24"/>
          <w:szCs w:val="24"/>
        </w:rPr>
        <w:t xml:space="preserve">to complete tasks effectively and </w:t>
      </w:r>
      <w:r w:rsidR="009C15F9" w:rsidRPr="008478E5">
        <w:rPr>
          <w:sz w:val="24"/>
          <w:szCs w:val="24"/>
        </w:rPr>
        <w:t xml:space="preserve">successfully </w:t>
      </w:r>
      <w:r w:rsidRPr="008478E5">
        <w:rPr>
          <w:sz w:val="24"/>
          <w:szCs w:val="24"/>
        </w:rPr>
        <w:t>convince</w:t>
      </w:r>
      <w:r w:rsidR="009C15F9" w:rsidRPr="008478E5">
        <w:rPr>
          <w:sz w:val="24"/>
          <w:szCs w:val="24"/>
        </w:rPr>
        <w:t xml:space="preserve"> audiences stretched the student’s use of new vocabulary</w:t>
      </w:r>
      <w:r w:rsidR="000F0F9E" w:rsidRPr="008478E5">
        <w:rPr>
          <w:sz w:val="24"/>
          <w:szCs w:val="24"/>
        </w:rPr>
        <w:t xml:space="preserve"> in order to explain new conceptual positions held in each </w:t>
      </w:r>
      <w:r w:rsidR="000F0F9E" w:rsidRPr="008478E5">
        <w:rPr>
          <w:sz w:val="24"/>
          <w:szCs w:val="24"/>
        </w:rPr>
        <w:lastRenderedPageBreak/>
        <w:t xml:space="preserve">simulation. </w:t>
      </w:r>
      <w:r w:rsidR="009C15F9" w:rsidRPr="008478E5">
        <w:rPr>
          <w:sz w:val="24"/>
          <w:szCs w:val="24"/>
        </w:rPr>
        <w:t xml:space="preserve"> </w:t>
      </w:r>
      <w:r w:rsidR="00491094" w:rsidRPr="008478E5">
        <w:rPr>
          <w:sz w:val="24"/>
          <w:szCs w:val="24"/>
        </w:rPr>
        <w:t>Each student</w:t>
      </w:r>
      <w:r w:rsidR="000F0F9E" w:rsidRPr="008478E5">
        <w:rPr>
          <w:sz w:val="24"/>
          <w:szCs w:val="24"/>
        </w:rPr>
        <w:t xml:space="preserve"> </w:t>
      </w:r>
      <w:r w:rsidR="00491094" w:rsidRPr="008478E5">
        <w:rPr>
          <w:sz w:val="24"/>
          <w:szCs w:val="24"/>
        </w:rPr>
        <w:t>worked</w:t>
      </w:r>
      <w:r w:rsidR="000F0F9E" w:rsidRPr="008478E5">
        <w:rPr>
          <w:sz w:val="24"/>
          <w:szCs w:val="24"/>
        </w:rPr>
        <w:t xml:space="preserve"> </w:t>
      </w:r>
      <w:r w:rsidRPr="008478E5">
        <w:rPr>
          <w:sz w:val="24"/>
          <w:szCs w:val="24"/>
        </w:rPr>
        <w:t>t</w:t>
      </w:r>
      <w:r w:rsidR="000F0F9E" w:rsidRPr="008478E5">
        <w:rPr>
          <w:sz w:val="24"/>
          <w:szCs w:val="24"/>
        </w:rPr>
        <w:t>o “make the audience understand</w:t>
      </w:r>
      <w:r w:rsidR="00491094" w:rsidRPr="008478E5">
        <w:rPr>
          <w:sz w:val="24"/>
          <w:szCs w:val="24"/>
        </w:rPr>
        <w:t>” which resulted in the</w:t>
      </w:r>
      <w:r w:rsidR="00E46B54" w:rsidRPr="008478E5">
        <w:rPr>
          <w:sz w:val="24"/>
          <w:szCs w:val="24"/>
        </w:rPr>
        <w:t>,</w:t>
      </w:r>
      <w:r w:rsidR="000F0F9E" w:rsidRPr="008478E5">
        <w:rPr>
          <w:sz w:val="24"/>
          <w:szCs w:val="24"/>
        </w:rPr>
        <w:t xml:space="preserve"> “vocabularies, style and ideas s</w:t>
      </w:r>
      <w:r w:rsidR="00E46B54" w:rsidRPr="008478E5">
        <w:rPr>
          <w:sz w:val="24"/>
          <w:szCs w:val="24"/>
        </w:rPr>
        <w:t>how how my thought has improved.</w:t>
      </w:r>
      <w:r w:rsidR="000F0F9E" w:rsidRPr="008478E5">
        <w:rPr>
          <w:sz w:val="24"/>
          <w:szCs w:val="24"/>
        </w:rPr>
        <w:t>”</w:t>
      </w:r>
      <w:r w:rsidR="00E46B54" w:rsidRPr="008478E5">
        <w:rPr>
          <w:sz w:val="24"/>
          <w:szCs w:val="24"/>
        </w:rPr>
        <w:t xml:space="preserve"> (Student 29)</w:t>
      </w:r>
    </w:p>
    <w:p w:rsidR="00324A1C" w:rsidRDefault="00324A1C" w:rsidP="00E0542C">
      <w:pPr>
        <w:spacing w:line="24" w:lineRule="atLeast"/>
        <w:rPr>
          <w:rFonts w:eastAsia="Times New Roman"/>
          <w:color w:val="000000"/>
          <w:szCs w:val="22"/>
        </w:rPr>
      </w:pPr>
    </w:p>
    <w:p w:rsidR="0089777D" w:rsidRPr="003145AD" w:rsidRDefault="0089777D" w:rsidP="00E0542C">
      <w:pPr>
        <w:spacing w:line="24" w:lineRule="atLeast"/>
        <w:rPr>
          <w:rFonts w:eastAsia="Times New Roman"/>
          <w:color w:val="000000"/>
          <w:szCs w:val="22"/>
        </w:rPr>
      </w:pPr>
    </w:p>
    <w:p w:rsidR="0046483C" w:rsidRDefault="0046483C" w:rsidP="00E0542C">
      <w:pPr>
        <w:pStyle w:val="Heading2"/>
        <w:spacing w:before="0" w:line="24" w:lineRule="atLeast"/>
      </w:pPr>
      <w:bookmarkStart w:id="14" w:name="_Toc281819430"/>
      <w:r>
        <w:t xml:space="preserve">Training of </w:t>
      </w:r>
      <w:r w:rsidR="003218E5">
        <w:t>Reflective Evaluation</w:t>
      </w:r>
      <w:r>
        <w:t xml:space="preserve"> (Critical Thinking)</w:t>
      </w:r>
      <w:bookmarkEnd w:id="14"/>
    </w:p>
    <w:p w:rsidR="0046483C" w:rsidRDefault="0046483C" w:rsidP="00E0542C">
      <w:pPr>
        <w:spacing w:line="24" w:lineRule="atLeast"/>
      </w:pPr>
    </w:p>
    <w:p w:rsidR="001A5601" w:rsidRPr="008478E5" w:rsidRDefault="00EC34E1" w:rsidP="00E0542C">
      <w:pPr>
        <w:spacing w:line="24" w:lineRule="atLeast"/>
        <w:rPr>
          <w:sz w:val="24"/>
          <w:szCs w:val="24"/>
        </w:rPr>
      </w:pPr>
      <w:proofErr w:type="spellStart"/>
      <w:r w:rsidRPr="008478E5">
        <w:rPr>
          <w:sz w:val="24"/>
          <w:szCs w:val="24"/>
        </w:rPr>
        <w:t>Facione</w:t>
      </w:r>
      <w:proofErr w:type="spellEnd"/>
      <w:r w:rsidRPr="008478E5">
        <w:rPr>
          <w:sz w:val="24"/>
          <w:szCs w:val="24"/>
        </w:rPr>
        <w:t xml:space="preserve"> (1990) defines c</w:t>
      </w:r>
      <w:r w:rsidR="003218E5" w:rsidRPr="008478E5">
        <w:rPr>
          <w:sz w:val="24"/>
          <w:szCs w:val="24"/>
        </w:rPr>
        <w:t xml:space="preserve">ritical thinking </w:t>
      </w:r>
      <w:r w:rsidRPr="008478E5">
        <w:rPr>
          <w:sz w:val="24"/>
          <w:szCs w:val="24"/>
        </w:rPr>
        <w:t>as</w:t>
      </w:r>
      <w:r w:rsidR="00FD3C93" w:rsidRPr="008478E5">
        <w:rPr>
          <w:sz w:val="24"/>
          <w:szCs w:val="24"/>
        </w:rPr>
        <w:t xml:space="preserve"> “purposeful, self-regulatory judgment</w:t>
      </w:r>
      <w:r w:rsidRPr="008478E5">
        <w:rPr>
          <w:sz w:val="24"/>
          <w:szCs w:val="24"/>
        </w:rPr>
        <w:t>”</w:t>
      </w:r>
      <w:r w:rsidR="00F54E93" w:rsidRPr="008478E5">
        <w:rPr>
          <w:sz w:val="24"/>
          <w:szCs w:val="24"/>
        </w:rPr>
        <w:t>,</w:t>
      </w:r>
      <w:r w:rsidR="00FD3C93" w:rsidRPr="008478E5">
        <w:rPr>
          <w:sz w:val="24"/>
          <w:szCs w:val="24"/>
        </w:rPr>
        <w:t xml:space="preserve"> </w:t>
      </w:r>
      <w:r w:rsidR="00F54E93" w:rsidRPr="008478E5">
        <w:rPr>
          <w:sz w:val="24"/>
          <w:szCs w:val="24"/>
        </w:rPr>
        <w:t>or</w:t>
      </w:r>
      <w:r w:rsidR="00FD3C93" w:rsidRPr="008478E5">
        <w:rPr>
          <w:sz w:val="24"/>
          <w:szCs w:val="24"/>
        </w:rPr>
        <w:t xml:space="preserve"> tool of inquiry</w:t>
      </w:r>
      <w:r w:rsidR="00F54E93" w:rsidRPr="008478E5">
        <w:rPr>
          <w:sz w:val="24"/>
          <w:szCs w:val="24"/>
        </w:rPr>
        <w:t xml:space="preserve"> which is</w:t>
      </w:r>
      <w:r w:rsidR="00FD3C93" w:rsidRPr="008478E5">
        <w:rPr>
          <w:sz w:val="24"/>
          <w:szCs w:val="24"/>
        </w:rPr>
        <w:t xml:space="preserve"> </w:t>
      </w:r>
      <w:r w:rsidR="003218E5" w:rsidRPr="008478E5">
        <w:rPr>
          <w:sz w:val="24"/>
          <w:szCs w:val="24"/>
        </w:rPr>
        <w:t xml:space="preserve">necessary to clarify goals, examine assumptions, discern hidden values, evaluate evidence, accomplish actions, and assess conclusions. Students </w:t>
      </w:r>
      <w:r w:rsidR="00F54E93" w:rsidRPr="008478E5">
        <w:rPr>
          <w:sz w:val="24"/>
          <w:szCs w:val="24"/>
        </w:rPr>
        <w:t xml:space="preserve">in the class </w:t>
      </w:r>
      <w:r w:rsidR="003218E5" w:rsidRPr="008478E5">
        <w:rPr>
          <w:sz w:val="24"/>
          <w:szCs w:val="24"/>
        </w:rPr>
        <w:t>used</w:t>
      </w:r>
      <w:r w:rsidR="00F74F89" w:rsidRPr="008478E5">
        <w:rPr>
          <w:sz w:val="24"/>
          <w:szCs w:val="24"/>
        </w:rPr>
        <w:t xml:space="preserve"> critical thinking </w:t>
      </w:r>
      <w:r w:rsidR="003218E5" w:rsidRPr="008478E5">
        <w:rPr>
          <w:sz w:val="24"/>
          <w:szCs w:val="24"/>
        </w:rPr>
        <w:t>in order to</w:t>
      </w:r>
      <w:r w:rsidR="00F74F89" w:rsidRPr="008478E5">
        <w:rPr>
          <w:sz w:val="24"/>
          <w:szCs w:val="24"/>
        </w:rPr>
        <w:t xml:space="preserve"> evaluate </w:t>
      </w:r>
      <w:r w:rsidR="003218E5" w:rsidRPr="008478E5">
        <w:rPr>
          <w:sz w:val="24"/>
          <w:szCs w:val="24"/>
        </w:rPr>
        <w:t>their</w:t>
      </w:r>
      <w:r w:rsidR="00F74F89" w:rsidRPr="008478E5">
        <w:rPr>
          <w:sz w:val="24"/>
          <w:szCs w:val="24"/>
        </w:rPr>
        <w:t xml:space="preserve"> argument</w:t>
      </w:r>
      <w:r w:rsidR="003218E5" w:rsidRPr="008478E5">
        <w:rPr>
          <w:sz w:val="24"/>
          <w:szCs w:val="24"/>
        </w:rPr>
        <w:t>s</w:t>
      </w:r>
      <w:r w:rsidR="00176CC8" w:rsidRPr="008478E5">
        <w:rPr>
          <w:sz w:val="24"/>
          <w:szCs w:val="24"/>
        </w:rPr>
        <w:t xml:space="preserve"> and present</w:t>
      </w:r>
      <w:r w:rsidR="003218E5" w:rsidRPr="008478E5">
        <w:rPr>
          <w:sz w:val="24"/>
          <w:szCs w:val="24"/>
        </w:rPr>
        <w:t xml:space="preserve"> their opinions as</w:t>
      </w:r>
      <w:r w:rsidR="00F74F89" w:rsidRPr="008478E5">
        <w:rPr>
          <w:sz w:val="24"/>
          <w:szCs w:val="24"/>
        </w:rPr>
        <w:t xml:space="preserve"> valid based on </w:t>
      </w:r>
      <w:r w:rsidR="00176CC8" w:rsidRPr="008478E5">
        <w:rPr>
          <w:sz w:val="24"/>
          <w:szCs w:val="24"/>
        </w:rPr>
        <w:t>individual</w:t>
      </w:r>
      <w:r w:rsidR="003218E5" w:rsidRPr="008478E5">
        <w:rPr>
          <w:sz w:val="24"/>
          <w:szCs w:val="24"/>
        </w:rPr>
        <w:t xml:space="preserve"> </w:t>
      </w:r>
      <w:r w:rsidR="00F74F89" w:rsidRPr="008478E5">
        <w:rPr>
          <w:sz w:val="24"/>
          <w:szCs w:val="24"/>
        </w:rPr>
        <w:t xml:space="preserve">premises. </w:t>
      </w:r>
      <w:r w:rsidR="00485B7C" w:rsidRPr="008478E5">
        <w:rPr>
          <w:sz w:val="24"/>
          <w:szCs w:val="24"/>
        </w:rPr>
        <w:t>Students showed detailed consideration of issues that could affect their company, such as country location, recruitment opportunities, concerns over any possible limitations or disadvantages to options available, analyzing lifestyles, benefits, and manufacturing factors</w:t>
      </w:r>
      <w:r w:rsidR="001A5601" w:rsidRPr="008478E5">
        <w:rPr>
          <w:sz w:val="24"/>
          <w:szCs w:val="24"/>
        </w:rPr>
        <w:t xml:space="preserve"> </w:t>
      </w:r>
      <w:r w:rsidR="00485B7C" w:rsidRPr="008478E5">
        <w:rPr>
          <w:sz w:val="24"/>
          <w:szCs w:val="24"/>
        </w:rPr>
        <w:t>that would support the</w:t>
      </w:r>
      <w:r w:rsidR="001A5601" w:rsidRPr="008478E5">
        <w:rPr>
          <w:sz w:val="24"/>
          <w:szCs w:val="24"/>
        </w:rPr>
        <w:t xml:space="preserve"> processing of production, utilities, and transportation.</w:t>
      </w:r>
      <w:r w:rsidR="00485B7C" w:rsidRPr="008478E5">
        <w:rPr>
          <w:sz w:val="24"/>
          <w:szCs w:val="24"/>
        </w:rPr>
        <w:t xml:space="preserve"> Many of these issues were never discussed in class, but reached by students as they </w:t>
      </w:r>
      <w:r w:rsidR="00DB3702" w:rsidRPr="008478E5">
        <w:rPr>
          <w:sz w:val="24"/>
          <w:szCs w:val="24"/>
        </w:rPr>
        <w:t>contemplated the survival of their company, as</w:t>
      </w:r>
      <w:r w:rsidR="00491094" w:rsidRPr="008478E5">
        <w:rPr>
          <w:sz w:val="24"/>
          <w:szCs w:val="24"/>
        </w:rPr>
        <w:t xml:space="preserve"> Student 22 </w:t>
      </w:r>
      <w:r w:rsidR="00DB3702" w:rsidRPr="008478E5">
        <w:rPr>
          <w:sz w:val="24"/>
          <w:szCs w:val="24"/>
        </w:rPr>
        <w:t>makes clear</w:t>
      </w:r>
      <w:r w:rsidR="00485B7C" w:rsidRPr="008478E5">
        <w:rPr>
          <w:sz w:val="24"/>
          <w:szCs w:val="24"/>
        </w:rPr>
        <w:t>, “If I make the wrong decision, our company will have many problems or I will lose the company.</w:t>
      </w:r>
      <w:r w:rsidR="00491094" w:rsidRPr="008478E5">
        <w:rPr>
          <w:sz w:val="24"/>
          <w:szCs w:val="24"/>
        </w:rPr>
        <w:t>”</w:t>
      </w:r>
    </w:p>
    <w:p w:rsidR="001A5601" w:rsidRPr="008478E5" w:rsidRDefault="001A5601" w:rsidP="00E0542C">
      <w:pPr>
        <w:spacing w:line="24" w:lineRule="atLeast"/>
        <w:rPr>
          <w:sz w:val="24"/>
          <w:szCs w:val="24"/>
        </w:rPr>
      </w:pPr>
    </w:p>
    <w:p w:rsidR="00753282" w:rsidRPr="008478E5" w:rsidRDefault="003218E5" w:rsidP="00E0542C">
      <w:pPr>
        <w:spacing w:line="24" w:lineRule="atLeast"/>
        <w:rPr>
          <w:sz w:val="24"/>
          <w:szCs w:val="24"/>
        </w:rPr>
      </w:pPr>
      <w:r w:rsidRPr="008478E5">
        <w:rPr>
          <w:sz w:val="24"/>
          <w:szCs w:val="24"/>
        </w:rPr>
        <w:t xml:space="preserve">Reflective evaluation required </w:t>
      </w:r>
      <w:r w:rsidR="00753282" w:rsidRPr="008478E5">
        <w:rPr>
          <w:sz w:val="24"/>
          <w:szCs w:val="24"/>
        </w:rPr>
        <w:t>examining assumptions used by managers who had experienced similar situations. Students assessed</w:t>
      </w:r>
      <w:r w:rsidRPr="008478E5">
        <w:rPr>
          <w:sz w:val="24"/>
          <w:szCs w:val="24"/>
        </w:rPr>
        <w:t xml:space="preserve"> similar incidents that had occurred in reported events</w:t>
      </w:r>
      <w:r w:rsidR="00753282" w:rsidRPr="008478E5">
        <w:rPr>
          <w:sz w:val="24"/>
          <w:szCs w:val="24"/>
        </w:rPr>
        <w:t xml:space="preserve"> in order to support their position, evident most clearly when students were faced with handling product and personnel simulations. </w:t>
      </w:r>
    </w:p>
    <w:p w:rsidR="004E06C4" w:rsidRPr="008478E5" w:rsidRDefault="004E06C4" w:rsidP="00E0542C">
      <w:pPr>
        <w:spacing w:line="24" w:lineRule="atLeast"/>
        <w:rPr>
          <w:sz w:val="24"/>
          <w:szCs w:val="24"/>
        </w:rPr>
      </w:pPr>
    </w:p>
    <w:p w:rsidR="00B11F62" w:rsidRPr="008478E5" w:rsidRDefault="00B11F62" w:rsidP="00E0542C">
      <w:pPr>
        <w:spacing w:line="24" w:lineRule="atLeast"/>
        <w:rPr>
          <w:sz w:val="24"/>
          <w:szCs w:val="24"/>
        </w:rPr>
      </w:pPr>
      <w:r w:rsidRPr="008478E5">
        <w:rPr>
          <w:sz w:val="24"/>
          <w:szCs w:val="24"/>
        </w:rPr>
        <w:t xml:space="preserve">The process of discerning hidden values </w:t>
      </w:r>
      <w:r w:rsidR="00DB3702" w:rsidRPr="008478E5">
        <w:rPr>
          <w:sz w:val="24"/>
          <w:szCs w:val="24"/>
        </w:rPr>
        <w:t>was evidenced most clearly when deciding redundancies, wage increases, and company mergers.</w:t>
      </w:r>
      <w:r w:rsidRPr="008478E5">
        <w:rPr>
          <w:sz w:val="24"/>
          <w:szCs w:val="24"/>
        </w:rPr>
        <w:t xml:space="preserve"> </w:t>
      </w:r>
      <w:r w:rsidR="00DB3702" w:rsidRPr="008478E5">
        <w:rPr>
          <w:sz w:val="24"/>
          <w:szCs w:val="24"/>
        </w:rPr>
        <w:t>The c</w:t>
      </w:r>
      <w:r w:rsidR="0079477B" w:rsidRPr="008478E5">
        <w:rPr>
          <w:sz w:val="24"/>
          <w:szCs w:val="24"/>
        </w:rPr>
        <w:t xml:space="preserve">onsequences of actions were considered </w:t>
      </w:r>
      <w:r w:rsidR="00DB3702" w:rsidRPr="008478E5">
        <w:rPr>
          <w:sz w:val="24"/>
          <w:szCs w:val="24"/>
        </w:rPr>
        <w:t xml:space="preserve">carefully </w:t>
      </w:r>
      <w:r w:rsidR="0079477B" w:rsidRPr="008478E5">
        <w:rPr>
          <w:sz w:val="24"/>
          <w:szCs w:val="24"/>
        </w:rPr>
        <w:t xml:space="preserve">in </w:t>
      </w:r>
      <w:r w:rsidR="00DB3702" w:rsidRPr="008478E5">
        <w:rPr>
          <w:sz w:val="24"/>
          <w:szCs w:val="24"/>
        </w:rPr>
        <w:t xml:space="preserve">an </w:t>
      </w:r>
      <w:r w:rsidR="0079477B" w:rsidRPr="008478E5">
        <w:rPr>
          <w:sz w:val="24"/>
          <w:szCs w:val="24"/>
        </w:rPr>
        <w:t>effort to accomplish desired action</w:t>
      </w:r>
      <w:r w:rsidR="00DB3702" w:rsidRPr="008478E5">
        <w:rPr>
          <w:sz w:val="24"/>
          <w:szCs w:val="24"/>
        </w:rPr>
        <w:t xml:space="preserve"> without excessive conflict,</w:t>
      </w:r>
      <w:r w:rsidR="0079477B" w:rsidRPr="008478E5">
        <w:rPr>
          <w:sz w:val="24"/>
          <w:szCs w:val="24"/>
        </w:rPr>
        <w:t xml:space="preserve"> </w:t>
      </w:r>
      <w:r w:rsidR="00CE1E4D" w:rsidRPr="008478E5">
        <w:rPr>
          <w:sz w:val="24"/>
          <w:szCs w:val="24"/>
        </w:rPr>
        <w:t>“</w:t>
      </w:r>
      <w:r w:rsidR="007B35A7" w:rsidRPr="008478E5">
        <w:rPr>
          <w:sz w:val="24"/>
          <w:szCs w:val="24"/>
        </w:rPr>
        <w:t xml:space="preserve">looking for best way for everyone </w:t>
      </w:r>
      <w:r w:rsidR="00CE1E4D" w:rsidRPr="008478E5">
        <w:rPr>
          <w:sz w:val="24"/>
          <w:szCs w:val="24"/>
        </w:rPr>
        <w:t>‘</w:t>
      </w:r>
      <w:r w:rsidR="007B35A7" w:rsidRPr="008478E5">
        <w:rPr>
          <w:sz w:val="24"/>
          <w:szCs w:val="24"/>
        </w:rPr>
        <w:t>win-win</w:t>
      </w:r>
      <w:r w:rsidR="00CE1E4D" w:rsidRPr="008478E5">
        <w:rPr>
          <w:sz w:val="24"/>
          <w:szCs w:val="24"/>
        </w:rPr>
        <w:t>’” (Student 10).</w:t>
      </w:r>
      <w:r w:rsidR="00DB3702" w:rsidRPr="008478E5">
        <w:rPr>
          <w:sz w:val="24"/>
          <w:szCs w:val="24"/>
        </w:rPr>
        <w:t xml:space="preserve"> </w:t>
      </w:r>
      <w:r w:rsidR="001A5601" w:rsidRPr="008478E5">
        <w:rPr>
          <w:sz w:val="24"/>
          <w:szCs w:val="24"/>
        </w:rPr>
        <w:t>The Banking simulation showed the widest combination of e</w:t>
      </w:r>
      <w:r w:rsidRPr="008478E5">
        <w:rPr>
          <w:sz w:val="24"/>
          <w:szCs w:val="24"/>
        </w:rPr>
        <w:t>valuating evidence</w:t>
      </w:r>
      <w:r w:rsidR="001A5601" w:rsidRPr="008478E5">
        <w:rPr>
          <w:sz w:val="24"/>
          <w:szCs w:val="24"/>
        </w:rPr>
        <w:t>, discerning hidden values,</w:t>
      </w:r>
      <w:r w:rsidRPr="008478E5">
        <w:rPr>
          <w:sz w:val="24"/>
          <w:szCs w:val="24"/>
        </w:rPr>
        <w:t xml:space="preserve"> and assessing conclusions</w:t>
      </w:r>
      <w:r w:rsidR="0079477B" w:rsidRPr="008478E5">
        <w:rPr>
          <w:sz w:val="24"/>
          <w:szCs w:val="24"/>
        </w:rPr>
        <w:t xml:space="preserve"> in order to gain desired action</w:t>
      </w:r>
      <w:r w:rsidR="000F2230" w:rsidRPr="008478E5">
        <w:rPr>
          <w:sz w:val="24"/>
          <w:szCs w:val="24"/>
        </w:rPr>
        <w:t xml:space="preserve"> as students considered how best to persuade people to borrow from their banks.</w:t>
      </w:r>
    </w:p>
    <w:p w:rsidR="00B11F62" w:rsidRPr="008478E5" w:rsidRDefault="00B11F62" w:rsidP="00E0542C">
      <w:pPr>
        <w:spacing w:line="24" w:lineRule="atLeast"/>
        <w:rPr>
          <w:sz w:val="24"/>
          <w:szCs w:val="24"/>
        </w:rPr>
      </w:pPr>
    </w:p>
    <w:p w:rsidR="00CA2022" w:rsidRPr="008478E5" w:rsidRDefault="00B11F62" w:rsidP="00E0542C">
      <w:pPr>
        <w:spacing w:line="24" w:lineRule="atLeast"/>
        <w:rPr>
          <w:sz w:val="24"/>
          <w:szCs w:val="24"/>
        </w:rPr>
      </w:pPr>
      <w:r w:rsidRPr="008478E5">
        <w:rPr>
          <w:sz w:val="24"/>
          <w:szCs w:val="24"/>
        </w:rPr>
        <w:t xml:space="preserve">Critical thinking was </w:t>
      </w:r>
      <w:r w:rsidR="001A5601" w:rsidRPr="008478E5">
        <w:rPr>
          <w:sz w:val="24"/>
          <w:szCs w:val="24"/>
        </w:rPr>
        <w:t xml:space="preserve">not only </w:t>
      </w:r>
      <w:r w:rsidRPr="008478E5">
        <w:rPr>
          <w:sz w:val="24"/>
          <w:szCs w:val="24"/>
        </w:rPr>
        <w:t xml:space="preserve">carried out at </w:t>
      </w:r>
      <w:r w:rsidR="001A5601" w:rsidRPr="008478E5">
        <w:rPr>
          <w:sz w:val="24"/>
          <w:szCs w:val="24"/>
        </w:rPr>
        <w:t>an</w:t>
      </w:r>
      <w:r w:rsidRPr="008478E5">
        <w:rPr>
          <w:sz w:val="24"/>
          <w:szCs w:val="24"/>
        </w:rPr>
        <w:t xml:space="preserve"> individual </w:t>
      </w:r>
      <w:r w:rsidR="000F2230" w:rsidRPr="008478E5">
        <w:rPr>
          <w:sz w:val="24"/>
          <w:szCs w:val="24"/>
        </w:rPr>
        <w:t>level, but also in groups as s</w:t>
      </w:r>
      <w:r w:rsidR="001A5601" w:rsidRPr="008478E5">
        <w:rPr>
          <w:sz w:val="24"/>
          <w:szCs w:val="24"/>
        </w:rPr>
        <w:t xml:space="preserve">tudents worked collectively </w:t>
      </w:r>
      <w:r w:rsidR="000F2230" w:rsidRPr="008478E5">
        <w:rPr>
          <w:sz w:val="24"/>
          <w:szCs w:val="24"/>
        </w:rPr>
        <w:t>to ident</w:t>
      </w:r>
      <w:r w:rsidR="00CE1E4D" w:rsidRPr="008478E5">
        <w:rPr>
          <w:sz w:val="24"/>
          <w:szCs w:val="24"/>
        </w:rPr>
        <w:t>ify the issues, discuss, debate</w:t>
      </w:r>
      <w:r w:rsidR="000F2230" w:rsidRPr="008478E5">
        <w:rPr>
          <w:sz w:val="24"/>
          <w:szCs w:val="24"/>
        </w:rPr>
        <w:t>, brainstorm, analyze, and decide how best their team could solve the problems</w:t>
      </w:r>
      <w:r w:rsidR="00CA2022" w:rsidRPr="008478E5">
        <w:rPr>
          <w:sz w:val="24"/>
          <w:szCs w:val="24"/>
        </w:rPr>
        <w:t xml:space="preserve"> </w:t>
      </w:r>
      <w:r w:rsidR="000F2230" w:rsidRPr="008478E5">
        <w:rPr>
          <w:sz w:val="24"/>
          <w:szCs w:val="24"/>
        </w:rPr>
        <w:t>their company faced.</w:t>
      </w:r>
    </w:p>
    <w:p w:rsidR="008C1356" w:rsidRDefault="008C1356" w:rsidP="00E0542C">
      <w:pPr>
        <w:spacing w:line="24" w:lineRule="atLeast"/>
      </w:pPr>
    </w:p>
    <w:p w:rsidR="0089777D" w:rsidRDefault="0089777D" w:rsidP="00E0542C">
      <w:pPr>
        <w:spacing w:line="24" w:lineRule="atLeast"/>
      </w:pPr>
    </w:p>
    <w:p w:rsidR="0046483C" w:rsidRDefault="0046483C" w:rsidP="00E0542C">
      <w:pPr>
        <w:pStyle w:val="Heading2"/>
        <w:spacing w:before="0" w:line="24" w:lineRule="atLeast"/>
      </w:pPr>
      <w:bookmarkStart w:id="15" w:name="_Toc281819431"/>
      <w:r>
        <w:t>Responsibility (Attitude</w:t>
      </w:r>
      <w:r w:rsidR="00550CFF">
        <w:t>s</w:t>
      </w:r>
      <w:r>
        <w:t>)</w:t>
      </w:r>
      <w:bookmarkEnd w:id="15"/>
    </w:p>
    <w:p w:rsidR="0068617B" w:rsidRDefault="0068617B" w:rsidP="00E0542C">
      <w:pPr>
        <w:spacing w:line="24" w:lineRule="atLeast"/>
      </w:pPr>
    </w:p>
    <w:p w:rsidR="00807287" w:rsidRPr="008478E5" w:rsidRDefault="00C55148" w:rsidP="00E0542C">
      <w:pPr>
        <w:spacing w:line="24" w:lineRule="atLeast"/>
        <w:rPr>
          <w:sz w:val="24"/>
          <w:szCs w:val="24"/>
        </w:rPr>
      </w:pPr>
      <w:r w:rsidRPr="008478E5">
        <w:rPr>
          <w:sz w:val="24"/>
          <w:szCs w:val="24"/>
        </w:rPr>
        <w:t xml:space="preserve">Simulations produced a sense of reward and risk. The prospect of group success or failure encouraged teams to work harder. </w:t>
      </w:r>
      <w:r w:rsidR="00807287" w:rsidRPr="008478E5">
        <w:rPr>
          <w:sz w:val="24"/>
          <w:szCs w:val="24"/>
        </w:rPr>
        <w:t xml:space="preserve">Students connected the risk of their company going bankrupt or their </w:t>
      </w:r>
      <w:r w:rsidR="00491094" w:rsidRPr="008478E5">
        <w:rPr>
          <w:sz w:val="24"/>
          <w:szCs w:val="24"/>
        </w:rPr>
        <w:t xml:space="preserve">scores </w:t>
      </w:r>
      <w:r w:rsidR="00807287" w:rsidRPr="008478E5">
        <w:rPr>
          <w:sz w:val="24"/>
          <w:szCs w:val="24"/>
        </w:rPr>
        <w:t>being cut</w:t>
      </w:r>
      <w:r w:rsidR="00491094" w:rsidRPr="008478E5">
        <w:rPr>
          <w:sz w:val="24"/>
          <w:szCs w:val="24"/>
        </w:rPr>
        <w:t xml:space="preserve"> </w:t>
      </w:r>
      <w:r w:rsidR="00807287" w:rsidRPr="008478E5">
        <w:rPr>
          <w:sz w:val="24"/>
          <w:szCs w:val="24"/>
        </w:rPr>
        <w:t>if</w:t>
      </w:r>
      <w:r w:rsidR="00491094" w:rsidRPr="008478E5">
        <w:rPr>
          <w:sz w:val="24"/>
          <w:szCs w:val="24"/>
        </w:rPr>
        <w:t xml:space="preserve"> </w:t>
      </w:r>
      <w:r w:rsidR="005E2766" w:rsidRPr="008478E5">
        <w:rPr>
          <w:sz w:val="24"/>
          <w:szCs w:val="24"/>
        </w:rPr>
        <w:t>project</w:t>
      </w:r>
      <w:r w:rsidR="00491094" w:rsidRPr="008478E5">
        <w:rPr>
          <w:sz w:val="24"/>
          <w:szCs w:val="24"/>
        </w:rPr>
        <w:t>s</w:t>
      </w:r>
      <w:r w:rsidR="005E2766" w:rsidRPr="008478E5">
        <w:rPr>
          <w:sz w:val="24"/>
          <w:szCs w:val="24"/>
        </w:rPr>
        <w:t xml:space="preserve"> </w:t>
      </w:r>
      <w:r w:rsidR="00491094" w:rsidRPr="008478E5">
        <w:rPr>
          <w:sz w:val="24"/>
          <w:szCs w:val="24"/>
        </w:rPr>
        <w:t>were</w:t>
      </w:r>
      <w:r w:rsidR="005E2766" w:rsidRPr="008478E5">
        <w:rPr>
          <w:sz w:val="24"/>
          <w:szCs w:val="24"/>
        </w:rPr>
        <w:t xml:space="preserve"> not finished on time</w:t>
      </w:r>
      <w:r w:rsidR="00807287" w:rsidRPr="008478E5">
        <w:rPr>
          <w:sz w:val="24"/>
          <w:szCs w:val="24"/>
        </w:rPr>
        <w:t xml:space="preserve"> with the fact that </w:t>
      </w:r>
      <w:r w:rsidR="005E2766" w:rsidRPr="008478E5">
        <w:rPr>
          <w:sz w:val="24"/>
          <w:szCs w:val="24"/>
        </w:rPr>
        <w:t>compan</w:t>
      </w:r>
      <w:r w:rsidR="00807287" w:rsidRPr="008478E5">
        <w:rPr>
          <w:sz w:val="24"/>
          <w:szCs w:val="24"/>
        </w:rPr>
        <w:t>ies, and ultimately markets,</w:t>
      </w:r>
      <w:r w:rsidR="005E2766" w:rsidRPr="008478E5">
        <w:rPr>
          <w:sz w:val="24"/>
          <w:szCs w:val="24"/>
        </w:rPr>
        <w:t xml:space="preserve"> </w:t>
      </w:r>
      <w:r w:rsidR="00807287" w:rsidRPr="008478E5">
        <w:rPr>
          <w:sz w:val="24"/>
          <w:szCs w:val="24"/>
        </w:rPr>
        <w:t>will</w:t>
      </w:r>
      <w:r w:rsidR="00491094" w:rsidRPr="008478E5">
        <w:rPr>
          <w:sz w:val="24"/>
          <w:szCs w:val="24"/>
        </w:rPr>
        <w:t xml:space="preserve"> penalize employees</w:t>
      </w:r>
      <w:r w:rsidR="00807287" w:rsidRPr="008478E5">
        <w:rPr>
          <w:sz w:val="24"/>
          <w:szCs w:val="24"/>
        </w:rPr>
        <w:t xml:space="preserve"> for poor effort</w:t>
      </w:r>
      <w:r w:rsidR="005E2766" w:rsidRPr="008478E5">
        <w:rPr>
          <w:sz w:val="24"/>
          <w:szCs w:val="24"/>
        </w:rPr>
        <w:t xml:space="preserve">. </w:t>
      </w:r>
      <w:r w:rsidR="00807287" w:rsidRPr="008478E5">
        <w:rPr>
          <w:sz w:val="24"/>
          <w:szCs w:val="24"/>
        </w:rPr>
        <w:t xml:space="preserve">Equally, students recognized that hard </w:t>
      </w:r>
      <w:r w:rsidR="00CE1E4D" w:rsidRPr="008478E5">
        <w:rPr>
          <w:sz w:val="24"/>
          <w:szCs w:val="24"/>
        </w:rPr>
        <w:t>effort</w:t>
      </w:r>
      <w:r w:rsidR="00807287" w:rsidRPr="008478E5">
        <w:rPr>
          <w:sz w:val="24"/>
          <w:szCs w:val="24"/>
        </w:rPr>
        <w:t xml:space="preserve"> was rewarded.</w:t>
      </w:r>
    </w:p>
    <w:p w:rsidR="005E2766" w:rsidRPr="008478E5" w:rsidRDefault="005E2766" w:rsidP="00E0542C">
      <w:pPr>
        <w:spacing w:line="24" w:lineRule="atLeast"/>
        <w:rPr>
          <w:sz w:val="24"/>
          <w:szCs w:val="24"/>
        </w:rPr>
      </w:pPr>
    </w:p>
    <w:p w:rsidR="00DC5C20" w:rsidRPr="008478E5" w:rsidRDefault="00DC5C20" w:rsidP="00E0542C">
      <w:pPr>
        <w:spacing w:line="24" w:lineRule="atLeast"/>
        <w:rPr>
          <w:sz w:val="24"/>
          <w:szCs w:val="24"/>
        </w:rPr>
      </w:pPr>
      <w:r w:rsidRPr="008478E5">
        <w:rPr>
          <w:sz w:val="24"/>
          <w:szCs w:val="24"/>
        </w:rPr>
        <w:t>Simulations provided a sense of immediacy and realit</w:t>
      </w:r>
      <w:r w:rsidR="00807287" w:rsidRPr="008478E5">
        <w:rPr>
          <w:sz w:val="24"/>
          <w:szCs w:val="24"/>
        </w:rPr>
        <w:t>y to the concepts being learned, particularly when roles were maintained throughout a class session.</w:t>
      </w:r>
      <w:r w:rsidRPr="008478E5">
        <w:rPr>
          <w:sz w:val="24"/>
          <w:szCs w:val="24"/>
        </w:rPr>
        <w:t xml:space="preserve"> As this assumed reality continued over time, students felt more responsible to their roles, and performed accordingly.</w:t>
      </w:r>
    </w:p>
    <w:p w:rsidR="00CE1E4D" w:rsidRPr="008478E5" w:rsidRDefault="00CE1E4D" w:rsidP="00E0542C">
      <w:pPr>
        <w:spacing w:line="24" w:lineRule="atLeast"/>
        <w:rPr>
          <w:sz w:val="24"/>
          <w:szCs w:val="24"/>
        </w:rPr>
      </w:pPr>
    </w:p>
    <w:p w:rsidR="00CE1E4D" w:rsidRPr="008478E5" w:rsidRDefault="00CE1E4D" w:rsidP="00E0542C">
      <w:pPr>
        <w:spacing w:line="24" w:lineRule="atLeast"/>
        <w:rPr>
          <w:sz w:val="24"/>
          <w:szCs w:val="24"/>
        </w:rPr>
      </w:pPr>
      <w:r w:rsidRPr="008478E5">
        <w:rPr>
          <w:sz w:val="24"/>
          <w:szCs w:val="24"/>
        </w:rPr>
        <w:lastRenderedPageBreak/>
        <w:t xml:space="preserve">Students met self-imposed demands, as their sense of duty for their group’s success encouraged them to discuss details with friends and search for answers in libraries. Incentives for group success stimulated effort to acquire knowledge and learn to use the English terminology. </w:t>
      </w:r>
    </w:p>
    <w:p w:rsidR="00DC5C20" w:rsidRPr="008478E5" w:rsidRDefault="00DC5C20" w:rsidP="00E0542C">
      <w:pPr>
        <w:spacing w:line="24" w:lineRule="atLeast"/>
        <w:rPr>
          <w:sz w:val="24"/>
          <w:szCs w:val="24"/>
        </w:rPr>
      </w:pPr>
    </w:p>
    <w:p w:rsidR="005E2766" w:rsidRPr="008478E5" w:rsidRDefault="00671C38" w:rsidP="00E0542C">
      <w:pPr>
        <w:spacing w:line="24" w:lineRule="atLeast"/>
        <w:rPr>
          <w:sz w:val="24"/>
          <w:szCs w:val="24"/>
        </w:rPr>
      </w:pPr>
      <w:r w:rsidRPr="008478E5">
        <w:rPr>
          <w:sz w:val="24"/>
          <w:szCs w:val="24"/>
        </w:rPr>
        <w:t xml:space="preserve">Responsibility for company success stimulated cooperation among the members of each group. </w:t>
      </w:r>
      <w:r w:rsidR="00807287" w:rsidRPr="008478E5">
        <w:rPr>
          <w:sz w:val="24"/>
          <w:szCs w:val="24"/>
        </w:rPr>
        <w:t>Difficulties and conflicts were handled over time so t</w:t>
      </w:r>
      <w:r w:rsidR="002B18D3" w:rsidRPr="008478E5">
        <w:rPr>
          <w:sz w:val="24"/>
          <w:szCs w:val="24"/>
        </w:rPr>
        <w:t>hat the group would maintain it</w:t>
      </w:r>
      <w:r w:rsidR="00807287" w:rsidRPr="008478E5">
        <w:rPr>
          <w:sz w:val="24"/>
          <w:szCs w:val="24"/>
        </w:rPr>
        <w:t xml:space="preserve">s </w:t>
      </w:r>
      <w:r w:rsidR="002B18D3" w:rsidRPr="008478E5">
        <w:rPr>
          <w:sz w:val="24"/>
          <w:szCs w:val="24"/>
        </w:rPr>
        <w:t>strength</w:t>
      </w:r>
      <w:r w:rsidR="00807287" w:rsidRPr="008478E5">
        <w:rPr>
          <w:sz w:val="24"/>
          <w:szCs w:val="24"/>
        </w:rPr>
        <w:t>.</w:t>
      </w:r>
      <w:r w:rsidRPr="008478E5">
        <w:rPr>
          <w:sz w:val="24"/>
          <w:szCs w:val="24"/>
        </w:rPr>
        <w:t xml:space="preserve"> “everybody had preparing of each person and every member help the member to solve of this project…we had to be teamwork…if I had no responsibility or someone in the group had no that, project was not accomplished.” </w:t>
      </w:r>
      <w:r w:rsidR="002B18D3" w:rsidRPr="008478E5">
        <w:rPr>
          <w:sz w:val="24"/>
          <w:szCs w:val="24"/>
        </w:rPr>
        <w:t>(Student 6)</w:t>
      </w:r>
    </w:p>
    <w:p w:rsidR="007F6916" w:rsidRPr="008478E5" w:rsidRDefault="007F6916" w:rsidP="00E0542C">
      <w:pPr>
        <w:spacing w:line="24" w:lineRule="atLeast"/>
        <w:rPr>
          <w:sz w:val="24"/>
          <w:szCs w:val="24"/>
        </w:rPr>
      </w:pPr>
    </w:p>
    <w:p w:rsidR="00EA37D3" w:rsidRPr="008478E5" w:rsidRDefault="007F6916" w:rsidP="00E0542C">
      <w:pPr>
        <w:spacing w:line="24" w:lineRule="atLeast"/>
        <w:rPr>
          <w:sz w:val="24"/>
          <w:szCs w:val="24"/>
        </w:rPr>
      </w:pPr>
      <w:r w:rsidRPr="008478E5">
        <w:rPr>
          <w:sz w:val="24"/>
          <w:szCs w:val="24"/>
        </w:rPr>
        <w:t>Students showed concern for the personnel and workers under their care, and the ramifications for their employees should their company fail. This sense</w:t>
      </w:r>
      <w:r w:rsidR="00FF2FEE" w:rsidRPr="008478E5">
        <w:rPr>
          <w:sz w:val="24"/>
          <w:szCs w:val="24"/>
        </w:rPr>
        <w:t xml:space="preserve"> of social responsibility for the workers and </w:t>
      </w:r>
      <w:r w:rsidRPr="008478E5">
        <w:rPr>
          <w:sz w:val="24"/>
          <w:szCs w:val="24"/>
        </w:rPr>
        <w:t xml:space="preserve">the </w:t>
      </w:r>
      <w:r w:rsidR="00FF2FEE" w:rsidRPr="008478E5">
        <w:rPr>
          <w:sz w:val="24"/>
          <w:szCs w:val="24"/>
        </w:rPr>
        <w:t>communit</w:t>
      </w:r>
      <w:r w:rsidRPr="008478E5">
        <w:rPr>
          <w:sz w:val="24"/>
          <w:szCs w:val="24"/>
        </w:rPr>
        <w:t>ies</w:t>
      </w:r>
      <w:r w:rsidR="00FF2FEE" w:rsidRPr="008478E5">
        <w:rPr>
          <w:sz w:val="24"/>
          <w:szCs w:val="24"/>
        </w:rPr>
        <w:t xml:space="preserve"> surrounding the simulated company</w:t>
      </w:r>
      <w:r w:rsidRPr="008478E5">
        <w:rPr>
          <w:sz w:val="24"/>
          <w:szCs w:val="24"/>
        </w:rPr>
        <w:t xml:space="preserve"> was not intentionally developed by the researcher but rather observed as developing voluntarily by the students, one of whom explained “because I am the one who hire them.” (Student 18)</w:t>
      </w:r>
    </w:p>
    <w:p w:rsidR="00223515" w:rsidRDefault="00223515" w:rsidP="00E0542C">
      <w:pPr>
        <w:spacing w:line="24" w:lineRule="atLeast"/>
        <w:jc w:val="left"/>
      </w:pPr>
    </w:p>
    <w:p w:rsidR="0089777D" w:rsidRDefault="0089777D" w:rsidP="00E0542C">
      <w:pPr>
        <w:spacing w:line="24" w:lineRule="atLeast"/>
        <w:jc w:val="left"/>
      </w:pPr>
    </w:p>
    <w:p w:rsidR="00082198" w:rsidRPr="00082198" w:rsidRDefault="00082198" w:rsidP="00E0542C">
      <w:pPr>
        <w:pStyle w:val="Heading1"/>
        <w:spacing w:before="0" w:line="24" w:lineRule="atLeast"/>
      </w:pPr>
      <w:bookmarkStart w:id="16" w:name="_Toc281819432"/>
      <w:r w:rsidRPr="00082198">
        <w:t>Conclusion</w:t>
      </w:r>
      <w:bookmarkEnd w:id="16"/>
    </w:p>
    <w:p w:rsidR="006D6D71" w:rsidRDefault="006D6D71" w:rsidP="00E0542C">
      <w:pPr>
        <w:spacing w:line="24" w:lineRule="atLeast"/>
      </w:pPr>
    </w:p>
    <w:p w:rsidR="00F90187" w:rsidRPr="008478E5" w:rsidRDefault="003F50BD" w:rsidP="00E0542C">
      <w:pPr>
        <w:spacing w:line="24" w:lineRule="atLeast"/>
        <w:rPr>
          <w:sz w:val="24"/>
          <w:szCs w:val="24"/>
        </w:rPr>
      </w:pPr>
      <w:r>
        <w:rPr>
          <w:sz w:val="24"/>
          <w:szCs w:val="24"/>
        </w:rPr>
        <w:t>S</w:t>
      </w:r>
      <w:r w:rsidR="00F90187" w:rsidRPr="008478E5">
        <w:rPr>
          <w:sz w:val="24"/>
          <w:szCs w:val="24"/>
        </w:rPr>
        <w:t>imulation is</w:t>
      </w:r>
      <w:r w:rsidR="007776BA" w:rsidRPr="008478E5">
        <w:rPr>
          <w:sz w:val="24"/>
          <w:szCs w:val="24"/>
        </w:rPr>
        <w:t xml:space="preserve"> a potentially important method for L2 language learners who cannot get first hand immersion in the target language and culture</w:t>
      </w:r>
      <w:r w:rsidR="00F90187" w:rsidRPr="008478E5">
        <w:rPr>
          <w:sz w:val="24"/>
          <w:szCs w:val="24"/>
        </w:rPr>
        <w:t xml:space="preserve">. </w:t>
      </w:r>
      <w:r w:rsidR="00113C68" w:rsidRPr="008478E5">
        <w:rPr>
          <w:sz w:val="24"/>
          <w:szCs w:val="24"/>
        </w:rPr>
        <w:t xml:space="preserve">The paper has outline a business simulation in which </w:t>
      </w:r>
      <w:proofErr w:type="gramStart"/>
      <w:r w:rsidR="00F90187" w:rsidRPr="008478E5">
        <w:rPr>
          <w:sz w:val="24"/>
          <w:szCs w:val="24"/>
        </w:rPr>
        <w:t>Each</w:t>
      </w:r>
      <w:proofErr w:type="gramEnd"/>
      <w:r w:rsidR="00F90187" w:rsidRPr="008478E5">
        <w:rPr>
          <w:sz w:val="24"/>
          <w:szCs w:val="24"/>
        </w:rPr>
        <w:t xml:space="preserve"> </w:t>
      </w:r>
      <w:r w:rsidR="00113C68" w:rsidRPr="008478E5">
        <w:rPr>
          <w:sz w:val="24"/>
          <w:szCs w:val="24"/>
        </w:rPr>
        <w:t>‘</w:t>
      </w:r>
      <w:r w:rsidR="00F90187" w:rsidRPr="008478E5">
        <w:rPr>
          <w:sz w:val="24"/>
          <w:szCs w:val="24"/>
        </w:rPr>
        <w:t>game</w:t>
      </w:r>
      <w:r w:rsidR="00113C68" w:rsidRPr="008478E5">
        <w:rPr>
          <w:sz w:val="24"/>
          <w:szCs w:val="24"/>
        </w:rPr>
        <w:t>’</w:t>
      </w:r>
      <w:r w:rsidR="00F90187" w:rsidRPr="008478E5">
        <w:rPr>
          <w:sz w:val="24"/>
          <w:szCs w:val="24"/>
        </w:rPr>
        <w:t xml:space="preserve"> provides the necessary protection of a sandbox environment for a student to experiment in action and social interaction, thereby gaining training and experience of socio-cultural aspects of communication in the culture of that language. For example, when studying English, a student not only has to learn new language syntax, but also a new manner of behavior that is expected among English-speakers. This behavior includes assertiveness, critical reflection, an</w:t>
      </w:r>
      <w:r w:rsidR="002F3C70" w:rsidRPr="008478E5">
        <w:rPr>
          <w:sz w:val="24"/>
          <w:szCs w:val="24"/>
        </w:rPr>
        <w:t>d self-expression</w:t>
      </w:r>
      <w:r w:rsidR="007776BA" w:rsidRPr="008478E5">
        <w:rPr>
          <w:sz w:val="24"/>
          <w:szCs w:val="24"/>
        </w:rPr>
        <w:t>, which are not commonly found in normal Thai culture, and use of these three traits appropriately</w:t>
      </w:r>
      <w:r w:rsidR="002F3C70" w:rsidRPr="008478E5">
        <w:rPr>
          <w:sz w:val="24"/>
          <w:szCs w:val="24"/>
        </w:rPr>
        <w:t xml:space="preserve"> </w:t>
      </w:r>
      <w:r w:rsidR="007776BA" w:rsidRPr="008478E5">
        <w:rPr>
          <w:sz w:val="24"/>
          <w:szCs w:val="24"/>
        </w:rPr>
        <w:t>when using</w:t>
      </w:r>
      <w:r w:rsidR="00F90187" w:rsidRPr="008478E5">
        <w:rPr>
          <w:sz w:val="24"/>
          <w:szCs w:val="24"/>
        </w:rPr>
        <w:t xml:space="preserve"> </w:t>
      </w:r>
      <w:r w:rsidR="007776BA" w:rsidRPr="008478E5">
        <w:rPr>
          <w:sz w:val="24"/>
          <w:szCs w:val="24"/>
        </w:rPr>
        <w:t>English</w:t>
      </w:r>
      <w:r w:rsidR="00F90187" w:rsidRPr="008478E5">
        <w:rPr>
          <w:sz w:val="24"/>
          <w:szCs w:val="24"/>
        </w:rPr>
        <w:t>.</w:t>
      </w:r>
    </w:p>
    <w:p w:rsidR="00BC12FB" w:rsidRPr="008478E5" w:rsidRDefault="00BC12FB" w:rsidP="00E0542C">
      <w:pPr>
        <w:spacing w:line="24" w:lineRule="atLeast"/>
        <w:rPr>
          <w:sz w:val="24"/>
          <w:szCs w:val="24"/>
        </w:rPr>
      </w:pPr>
    </w:p>
    <w:p w:rsidR="00B3458A" w:rsidRPr="008478E5" w:rsidRDefault="00B3458A" w:rsidP="00E0542C">
      <w:pPr>
        <w:spacing w:line="24" w:lineRule="atLeast"/>
        <w:rPr>
          <w:sz w:val="24"/>
          <w:szCs w:val="24"/>
        </w:rPr>
      </w:pPr>
      <w:r w:rsidRPr="008478E5">
        <w:rPr>
          <w:sz w:val="24"/>
          <w:szCs w:val="24"/>
        </w:rPr>
        <w:t xml:space="preserve">Simulation provides the necessary scaffolding for a safe experimental environment, motivated study, appropriate socio-cultural interaction, and ethical awareness to issues faced in the </w:t>
      </w:r>
      <w:r w:rsidR="00B25564" w:rsidRPr="008478E5">
        <w:rPr>
          <w:sz w:val="24"/>
          <w:szCs w:val="24"/>
        </w:rPr>
        <w:t xml:space="preserve">target language </w:t>
      </w:r>
      <w:r w:rsidRPr="008478E5">
        <w:rPr>
          <w:sz w:val="24"/>
          <w:szCs w:val="24"/>
        </w:rPr>
        <w:t>culture.</w:t>
      </w:r>
    </w:p>
    <w:p w:rsidR="00B3458A" w:rsidRPr="008478E5" w:rsidRDefault="00B3458A" w:rsidP="00E0542C">
      <w:pPr>
        <w:spacing w:line="24" w:lineRule="atLeast"/>
        <w:rPr>
          <w:sz w:val="24"/>
          <w:szCs w:val="24"/>
        </w:rPr>
      </w:pPr>
    </w:p>
    <w:p w:rsidR="003F50BD" w:rsidRDefault="00BC12FB" w:rsidP="00E0542C">
      <w:pPr>
        <w:spacing w:line="24" w:lineRule="atLeast"/>
        <w:rPr>
          <w:sz w:val="24"/>
          <w:szCs w:val="24"/>
        </w:rPr>
      </w:pPr>
      <w:r w:rsidRPr="008478E5">
        <w:rPr>
          <w:sz w:val="24"/>
          <w:szCs w:val="24"/>
        </w:rPr>
        <w:t>Firstly, simulation create</w:t>
      </w:r>
      <w:r w:rsidR="00405CD4" w:rsidRPr="008478E5">
        <w:rPr>
          <w:sz w:val="24"/>
          <w:szCs w:val="24"/>
        </w:rPr>
        <w:t>s</w:t>
      </w:r>
      <w:r w:rsidRPr="008478E5">
        <w:rPr>
          <w:sz w:val="24"/>
          <w:szCs w:val="24"/>
        </w:rPr>
        <w:t xml:space="preserve"> an environment whereby a student can actively use English to communicate and handle issues he or she has not previously encountered. While the scenarios are familiar in topic and relevant to each student’s immediate future, they have often never been considered by the student in terms of appraisal and resolution.</w:t>
      </w:r>
      <w:r w:rsidR="00593797" w:rsidRPr="008478E5">
        <w:rPr>
          <w:sz w:val="24"/>
          <w:szCs w:val="24"/>
        </w:rPr>
        <w:t xml:space="preserve"> </w:t>
      </w:r>
    </w:p>
    <w:p w:rsidR="003F50BD" w:rsidRDefault="003F50BD" w:rsidP="00E0542C">
      <w:pPr>
        <w:spacing w:line="24" w:lineRule="atLeast"/>
        <w:rPr>
          <w:sz w:val="24"/>
          <w:szCs w:val="24"/>
        </w:rPr>
      </w:pPr>
    </w:p>
    <w:p w:rsidR="003F50BD" w:rsidRDefault="00BC12FB" w:rsidP="00E0542C">
      <w:pPr>
        <w:spacing w:line="24" w:lineRule="atLeast"/>
        <w:rPr>
          <w:sz w:val="24"/>
          <w:szCs w:val="24"/>
        </w:rPr>
      </w:pPr>
      <w:r w:rsidRPr="008478E5">
        <w:rPr>
          <w:sz w:val="24"/>
          <w:szCs w:val="24"/>
        </w:rPr>
        <w:t>Secondly, s</w:t>
      </w:r>
      <w:r w:rsidR="006D6D71" w:rsidRPr="008478E5">
        <w:rPr>
          <w:sz w:val="24"/>
          <w:szCs w:val="24"/>
        </w:rPr>
        <w:t>imulation exercises help stimulate students to research as they 'play' games and solve problems</w:t>
      </w:r>
      <w:r w:rsidR="00CB14E2" w:rsidRPr="008478E5">
        <w:rPr>
          <w:sz w:val="24"/>
          <w:szCs w:val="24"/>
        </w:rPr>
        <w:t>, encouraging</w:t>
      </w:r>
      <w:r w:rsidR="00F90187" w:rsidRPr="008478E5">
        <w:rPr>
          <w:sz w:val="24"/>
          <w:szCs w:val="24"/>
        </w:rPr>
        <w:t xml:space="preserve"> </w:t>
      </w:r>
      <w:r w:rsidR="00CB14E2" w:rsidRPr="008478E5">
        <w:rPr>
          <w:sz w:val="24"/>
          <w:szCs w:val="24"/>
        </w:rPr>
        <w:t>the study</w:t>
      </w:r>
      <w:r w:rsidR="00F90187" w:rsidRPr="008478E5">
        <w:rPr>
          <w:sz w:val="24"/>
          <w:szCs w:val="24"/>
        </w:rPr>
        <w:t xml:space="preserve"> </w:t>
      </w:r>
      <w:r w:rsidR="00CB14E2" w:rsidRPr="008478E5">
        <w:rPr>
          <w:sz w:val="24"/>
          <w:szCs w:val="24"/>
        </w:rPr>
        <w:t xml:space="preserve">and self-reflective </w:t>
      </w:r>
      <w:r w:rsidR="00F90187" w:rsidRPr="008478E5">
        <w:rPr>
          <w:sz w:val="24"/>
          <w:szCs w:val="24"/>
        </w:rPr>
        <w:t>process</w:t>
      </w:r>
      <w:r w:rsidR="00CB14E2" w:rsidRPr="008478E5">
        <w:rPr>
          <w:sz w:val="24"/>
          <w:szCs w:val="24"/>
        </w:rPr>
        <w:t>es</w:t>
      </w:r>
      <w:r w:rsidR="00F90187" w:rsidRPr="008478E5">
        <w:rPr>
          <w:sz w:val="24"/>
          <w:szCs w:val="24"/>
        </w:rPr>
        <w:t xml:space="preserve"> re</w:t>
      </w:r>
      <w:r w:rsidR="00CB14E2" w:rsidRPr="008478E5">
        <w:rPr>
          <w:sz w:val="24"/>
          <w:szCs w:val="24"/>
        </w:rPr>
        <w:t xml:space="preserve">quired for intellectual growth. </w:t>
      </w:r>
    </w:p>
    <w:p w:rsidR="003F50BD" w:rsidRDefault="003F50BD" w:rsidP="00E0542C">
      <w:pPr>
        <w:spacing w:line="24" w:lineRule="atLeast"/>
        <w:rPr>
          <w:sz w:val="24"/>
          <w:szCs w:val="24"/>
        </w:rPr>
      </w:pPr>
    </w:p>
    <w:p w:rsidR="003F50BD" w:rsidRDefault="00B3458A" w:rsidP="00E0542C">
      <w:pPr>
        <w:spacing w:line="24" w:lineRule="atLeast"/>
        <w:rPr>
          <w:sz w:val="24"/>
          <w:szCs w:val="24"/>
        </w:rPr>
      </w:pPr>
      <w:r w:rsidRPr="008478E5">
        <w:rPr>
          <w:sz w:val="24"/>
          <w:szCs w:val="24"/>
        </w:rPr>
        <w:t xml:space="preserve">Thirdly, simulation provides environments to test socio-cultural aspects of communication in the culture of the language being learned. </w:t>
      </w:r>
      <w:r w:rsidR="007776BA" w:rsidRPr="008478E5">
        <w:rPr>
          <w:sz w:val="24"/>
          <w:szCs w:val="24"/>
        </w:rPr>
        <w:t>In this project,</w:t>
      </w:r>
      <w:r w:rsidR="006D6D71" w:rsidRPr="008478E5">
        <w:rPr>
          <w:sz w:val="24"/>
          <w:szCs w:val="24"/>
        </w:rPr>
        <w:t xml:space="preserve"> students can become aware of the terminology and ideas required to at least communicate, if not also to handle, common problems in large-scale businesses. Such communicative skills </w:t>
      </w:r>
      <w:r w:rsidR="00BC12FB" w:rsidRPr="008478E5">
        <w:rPr>
          <w:sz w:val="24"/>
          <w:szCs w:val="24"/>
        </w:rPr>
        <w:t>can</w:t>
      </w:r>
      <w:r w:rsidR="006D6D71" w:rsidRPr="008478E5">
        <w:rPr>
          <w:sz w:val="24"/>
          <w:szCs w:val="24"/>
        </w:rPr>
        <w:t xml:space="preserve"> assist English Major </w:t>
      </w:r>
      <w:proofErr w:type="gramStart"/>
      <w:r w:rsidR="006D6D71" w:rsidRPr="008478E5">
        <w:rPr>
          <w:sz w:val="24"/>
          <w:szCs w:val="24"/>
        </w:rPr>
        <w:t>graduates</w:t>
      </w:r>
      <w:proofErr w:type="gramEnd"/>
      <w:r w:rsidR="006D6D71" w:rsidRPr="008478E5">
        <w:rPr>
          <w:sz w:val="24"/>
          <w:szCs w:val="24"/>
        </w:rPr>
        <w:t xml:space="preserve"> to be more useful to corporate managers </w:t>
      </w:r>
      <w:r w:rsidR="00BC12FB" w:rsidRPr="008478E5">
        <w:rPr>
          <w:sz w:val="24"/>
          <w:szCs w:val="24"/>
        </w:rPr>
        <w:t>as they</w:t>
      </w:r>
      <w:r w:rsidR="006D6D71" w:rsidRPr="008478E5">
        <w:rPr>
          <w:sz w:val="24"/>
          <w:szCs w:val="24"/>
        </w:rPr>
        <w:t xml:space="preserve"> </w:t>
      </w:r>
      <w:r w:rsidR="00BC12FB" w:rsidRPr="008478E5">
        <w:rPr>
          <w:sz w:val="24"/>
          <w:szCs w:val="24"/>
        </w:rPr>
        <w:t>appreciate</w:t>
      </w:r>
      <w:r w:rsidR="006D6D71" w:rsidRPr="008478E5">
        <w:rPr>
          <w:sz w:val="24"/>
          <w:szCs w:val="24"/>
        </w:rPr>
        <w:t xml:space="preserve"> the issues their managers will</w:t>
      </w:r>
      <w:r w:rsidR="00405CD4" w:rsidRPr="008478E5">
        <w:rPr>
          <w:sz w:val="24"/>
          <w:szCs w:val="24"/>
        </w:rPr>
        <w:t xml:space="preserve"> </w:t>
      </w:r>
      <w:r w:rsidR="006D6D71" w:rsidRPr="008478E5">
        <w:rPr>
          <w:sz w:val="24"/>
          <w:szCs w:val="24"/>
        </w:rPr>
        <w:t>handle on a regular basis.</w:t>
      </w:r>
      <w:r w:rsidR="00593797" w:rsidRPr="008478E5">
        <w:rPr>
          <w:sz w:val="24"/>
          <w:szCs w:val="24"/>
        </w:rPr>
        <w:t xml:space="preserve"> </w:t>
      </w:r>
    </w:p>
    <w:p w:rsidR="003F50BD" w:rsidRDefault="003F50BD" w:rsidP="00E0542C">
      <w:pPr>
        <w:spacing w:line="24" w:lineRule="atLeast"/>
        <w:rPr>
          <w:sz w:val="24"/>
          <w:szCs w:val="24"/>
        </w:rPr>
      </w:pPr>
    </w:p>
    <w:p w:rsidR="00D517D8" w:rsidRPr="008478E5" w:rsidRDefault="00B3458A" w:rsidP="00E0542C">
      <w:pPr>
        <w:spacing w:line="24" w:lineRule="atLeast"/>
        <w:rPr>
          <w:sz w:val="24"/>
          <w:szCs w:val="24"/>
        </w:rPr>
      </w:pPr>
      <w:r w:rsidRPr="008478E5">
        <w:rPr>
          <w:sz w:val="24"/>
          <w:szCs w:val="24"/>
        </w:rPr>
        <w:lastRenderedPageBreak/>
        <w:t xml:space="preserve">Fourthly, simulation creates a sense of personal responsibility and advances L2 learner language development in areas of ethical decision-making as </w:t>
      </w:r>
      <w:r w:rsidR="00F96EE2" w:rsidRPr="008478E5">
        <w:rPr>
          <w:sz w:val="24"/>
          <w:szCs w:val="24"/>
        </w:rPr>
        <w:t xml:space="preserve">students </w:t>
      </w:r>
      <w:r w:rsidR="00D517D8" w:rsidRPr="008478E5">
        <w:rPr>
          <w:sz w:val="24"/>
          <w:szCs w:val="24"/>
        </w:rPr>
        <w:t>express their ethical standpoint to</w:t>
      </w:r>
      <w:r w:rsidR="00F96EE2" w:rsidRPr="008478E5">
        <w:rPr>
          <w:sz w:val="24"/>
          <w:szCs w:val="24"/>
        </w:rPr>
        <w:t xml:space="preserve"> the concepts </w:t>
      </w:r>
      <w:r w:rsidR="00D517D8" w:rsidRPr="008478E5">
        <w:rPr>
          <w:sz w:val="24"/>
          <w:szCs w:val="24"/>
        </w:rPr>
        <w:t xml:space="preserve">and terminology </w:t>
      </w:r>
      <w:r w:rsidR="00F96EE2" w:rsidRPr="008478E5">
        <w:rPr>
          <w:sz w:val="24"/>
          <w:szCs w:val="24"/>
        </w:rPr>
        <w:t>they are learning.</w:t>
      </w:r>
      <w:r w:rsidR="004B38F2" w:rsidRPr="008478E5">
        <w:rPr>
          <w:sz w:val="24"/>
          <w:szCs w:val="24"/>
        </w:rPr>
        <w:t xml:space="preserve"> </w:t>
      </w:r>
      <w:r w:rsidR="00D517D8" w:rsidRPr="008478E5">
        <w:rPr>
          <w:sz w:val="24"/>
          <w:szCs w:val="24"/>
        </w:rPr>
        <w:t>Personal social responsibility and accountability took over from the operational responsibility that was originally assigned to the students by the researcher</w:t>
      </w:r>
      <w:r w:rsidR="00A4669A" w:rsidRPr="008478E5">
        <w:rPr>
          <w:sz w:val="24"/>
          <w:szCs w:val="24"/>
        </w:rPr>
        <w:t>, as students “</w:t>
      </w:r>
      <w:r w:rsidR="00D517D8" w:rsidRPr="008478E5">
        <w:rPr>
          <w:sz w:val="24"/>
          <w:szCs w:val="24"/>
        </w:rPr>
        <w:t>take care about the social responsibility more than private responsibility.”</w:t>
      </w:r>
      <w:r w:rsidR="00A4669A" w:rsidRPr="008478E5">
        <w:rPr>
          <w:sz w:val="24"/>
          <w:szCs w:val="24"/>
        </w:rPr>
        <w:t xml:space="preserve"> (Student 12)</w:t>
      </w:r>
    </w:p>
    <w:p w:rsidR="00D517D8" w:rsidRDefault="00A1756D" w:rsidP="00E0542C">
      <w:pPr>
        <w:spacing w:line="24" w:lineRule="atLeast"/>
      </w:pPr>
      <w:r w:rsidRPr="00A1756D">
        <w:rPr>
          <w:sz w:val="24"/>
          <w:szCs w:val="24"/>
        </w:rPr>
        <w:pict>
          <v:group id="Group 20" o:spid="_x0000_s1026" style="position:absolute;left:0;text-align:left;margin-left:38.35pt;margin-top:2.7pt;width:400.5pt;height:228.75pt;z-index:251694080" coordorigin="2190,8535" coordsize="8010,4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">
            <v:shape id="Text Box 16" o:spid="_x0000_s1027" type="#_x0000_t202" style="position:absolute;left:5248;top:10425;width:1097;height: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WYMEA&#10;AADaAAAADwAAAGRycy9kb3ducmV2LnhtbESPT2vCQBTE7wW/w/IEb3Vjp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iFmDBAAAA2gAAAA8AAAAAAAAAAAAAAAAAmAIAAGRycy9kb3du&#10;cmV2LnhtbFBLBQYAAAAABAAEAPUAAACGAwAAAAA=&#10;" filled="f" stroked="f">
              <v:textbox style="mso-fit-shape-to-text:t">
                <w:txbxContent>
                  <w:p w:rsidR="004962A7" w:rsidRDefault="004962A7" w:rsidP="00261E4C">
                    <w:pPr>
                      <w:jc w:val="right"/>
                    </w:pPr>
                    <w:proofErr w:type="gramStart"/>
                    <w:r>
                      <w:t>expected</w:t>
                    </w:r>
                    <w:proofErr w:type="gramEnd"/>
                  </w:p>
                  <w:p w:rsidR="004962A7" w:rsidRDefault="004962A7" w:rsidP="00261E4C">
                    <w:pPr>
                      <w:jc w:val="right"/>
                    </w:pPr>
                    <w:proofErr w:type="gramStart"/>
                    <w:r>
                      <w:t>path</w:t>
                    </w:r>
                    <w:proofErr w:type="gramEnd"/>
                  </w:p>
                </w:txbxContent>
              </v:textbox>
            </v:shape>
            <v:shape id="Text Box 17" o:spid="_x0000_s1028" type="#_x0000_t202" style="position:absolute;left:7680;top:9385;width:855;height: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v:textbox style="mso-fit-shape-to-text:t">
                <w:txbxContent>
                  <w:p w:rsidR="004962A7" w:rsidRDefault="004962A7" w:rsidP="00261E4C">
                    <w:pPr>
                      <w:jc w:val="right"/>
                    </w:pPr>
                    <w:proofErr w:type="gramStart"/>
                    <w:r>
                      <w:t>actual</w:t>
                    </w:r>
                    <w:proofErr w:type="gramEnd"/>
                  </w:p>
                  <w:p w:rsidR="004962A7" w:rsidRDefault="004962A7" w:rsidP="00261E4C">
                    <w:pPr>
                      <w:jc w:val="right"/>
                    </w:pPr>
                    <w:proofErr w:type="gramStart"/>
                    <w:r>
                      <w:t>path</w:t>
                    </w:r>
                    <w:proofErr w:type="gramEnd"/>
                  </w:p>
                </w:txbxContent>
              </v:textbox>
            </v:shape>
            <v:oval id="Oval 2" o:spid="_x0000_s1029" style="position:absolute;left:2190;top:10215;width:1590;height:1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3" o:spid="_x0000_s1030" style="position:absolute;left:5505;top:8535;width:1590;height:1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4" o:spid="_x0000_s1031" style="position:absolute;left:5505;top:11520;width:1590;height:1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oval id="Oval 5" o:spid="_x0000_s1032" style="position:absolute;left:8610;top:10125;width:1590;height:1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RwkcMA&#10;AADaAAAADwAAAGRycy9kb3ducmV2LnhtbESPQWvCQBSE7wX/w/KE3urGEkqNrhJEqadiNeL1kX0m&#10;0ezbsLtq+u/dQsHjMDPfMLNFb1pxI+cbywrGowQEcWl1w5WCYr9++wThA7LG1jIp+CUPi/ngZYaZ&#10;tnf+odsuVCJC2GeooA6hy6T0ZU0G/ch2xNE7WWcwROkqqR3eI9y08j1JPqTBhuNCjR0tayovu6tR&#10;8F0c8uK4OnxtqnW45mmTuvM2Vep12OdTEIH68Az/tzdawQT+rsQb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RwkcMAAADaAAAADwAAAAAAAAAAAAAAAACYAgAAZHJzL2Rv&#10;d25yZXYueG1sUEsFBgAAAAAEAAQA9QAAAIgDAAAAAA==&#10;">
              <v:stroke dashstyle="dash"/>
            </v:oval>
            <v:shapetype id="_x0000_t32" coordsize="21600,21600" o:spt="32" o:oned="t" path="m,l21600,21600e" filled="f">
              <v:path arrowok="t" fillok="f" o:connecttype="none"/>
              <o:lock v:ext="edit" shapetype="t"/>
            </v:shapetype>
            <v:shape id="AutoShape 6" o:spid="_x0000_s1033" type="#_x0000_t32" style="position:absolute;left:3585;top:9540;width:1920;height:9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oQW8IAAADbAAAADwAAAGRycy9kb3ducmV2LnhtbESPQWsCMRCF7wX/QxjBW80qWMrWKFUQ&#10;pBepFfQ4bKa7oZvJskk36793DoXeZnhv3vtmvR19qwbqowtsYDEvQBFXwTquDVy+Ds+voGJCttgG&#10;JgN3irDdTJ7WWNqQ+ZOGc6qVhHAs0UCTUldqHauGPMZ56IhF+w69xyRrX2vbY5Zw3+plUbxoj46l&#10;ocGO9g1VP+dfb8Dlkxu64z7vPq63aDO5+yo4Y2bT8f0NVKIx/Zv/ro9W8IVe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3oQW8IAAADbAAAADwAAAAAAAAAAAAAA&#10;AAChAgAAZHJzL2Rvd25yZXYueG1sUEsFBgAAAAAEAAQA+QAAAJADAAAAAA==&#10;">
              <v:stroke endarrow="block"/>
            </v:shape>
            <v:shape id="AutoShape 7" o:spid="_x0000_s1034" type="#_x0000_t32" style="position:absolute;left:3585;top:11520;width:1920;height:79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WmCsAAAADbAAAADwAAAGRycy9kb3ducmV2LnhtbERPS2vCQBC+F/wPywi91Y0hiKauIkqh&#10;FC8+Dh6H7HQTzM6G7FTTf98tCN7m43vOcj34Vt2oj01gA9NJBoq4CrZhZ+B8+nibg4qCbLENTAZ+&#10;KcJ6NXpZYmnDnQ90O4pTKYRjiQZqka7UOlY1eYyT0BEn7jv0HiXB3mnb4z2F+1bnWTbTHhtODTV2&#10;tK2puh5/vIHL2e8XebHzrnAnOQh9NXkxM+Z1PGzeQQkN8hQ/3J82zZ/C/y/pAL36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IFpgrAAAAA2wAAAA8AAAAAAAAAAAAAAAAA&#10;oQIAAGRycy9kb3ducmV2LnhtbFBLBQYAAAAABAAEAPkAAACOAwAAAAA=&#10;">
              <v:stroke endarrow="block"/>
            </v:shape>
            <v:shape id="Text Box 8" o:spid="_x0000_s1035" type="#_x0000_t202" style="position:absolute;left:5694;top:8950;width:1187;height: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bcOsQA&#10;AADbAAAADwAAAGRycy9kb3ducmV2LnhtbESPQWvDMAyF74P+B6PCbovTwkJJ44QxGIzRw9L20KOI&#10;tThLLGex22b/vi4MdpN4T+97KqrZDuJCk+8cK1glKQjixumOWwXHw9vTBoQPyBoHx6TglzxU5eKh&#10;wFy7K9d02YdWxBD2OSowIYy5lL4xZNEnbiSO2pebLIa4Tq3UE15juB3kOk0zabHjSDA40quhpt+f&#10;bYTsfHOu3c/3atfLk+kzfP40H0o9LueXLYhAc/g3/12/61h/Dfdf4gCy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G3DrEAAAA2wAAAA8AAAAAAAAAAAAAAAAAmAIAAGRycy9k&#10;b3ducmV2LnhtbFBLBQYAAAAABAAEAPUAAACJAwAAAAA=&#10;" stroked="f">
              <v:textbox style="mso-fit-shape-to-text:t">
                <w:txbxContent>
                  <w:p w:rsidR="004962A7" w:rsidRDefault="004962A7" w:rsidP="00B734BF">
                    <w:pPr>
                      <w:jc w:val="center"/>
                    </w:pPr>
                    <w:proofErr w:type="gramStart"/>
                    <w:r>
                      <w:t>task</w:t>
                    </w:r>
                    <w:proofErr w:type="gramEnd"/>
                  </w:p>
                  <w:p w:rsidR="004962A7" w:rsidRDefault="004962A7" w:rsidP="00B734BF">
                    <w:pPr>
                      <w:jc w:val="center"/>
                    </w:pPr>
                    <w:proofErr w:type="gramStart"/>
                    <w:r>
                      <w:t>analysis</w:t>
                    </w:r>
                    <w:proofErr w:type="gramEnd"/>
                  </w:p>
                </w:txbxContent>
              </v:textbox>
            </v:shape>
            <v:shape id="Text Box 9" o:spid="_x0000_s1036" type="#_x0000_t202" style="position:absolute;left:5694;top:11980;width:1187;height: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p5ocQA&#10;AADbAAAADwAAAGRycy9kb3ducmV2LnhtbESPQWvCQBCF74X+h2UK3pqNFkNJXaUUClI8GO2hx2F3&#10;mk2TnU2zq8Z/7wqCtxnem/e9WaxG14kjDaHxrGCa5SCItTcN1wq+95/PryBCRDbYeSYFZwqwWj4+&#10;LLA0/sQVHXexFimEQ4kKbIx9KWXQlhyGzPfESfv1g8OY1qGWZsBTCnednOV5IR02nAgWe/qwpNvd&#10;wSXIJuhD5f//pptW/ti2wPnWfik1eRrf30BEGuPdfLtem1T/Ba6/pAHk8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KeaHEAAAA2wAAAA8AAAAAAAAAAAAAAAAAmAIAAGRycy9k&#10;b3ducmV2LnhtbFBLBQYAAAAABAAEAPUAAACJAwAAAAA=&#10;" stroked="f">
              <v:textbox style="mso-fit-shape-to-text:t">
                <w:txbxContent>
                  <w:p w:rsidR="004962A7" w:rsidRDefault="004962A7" w:rsidP="00B734BF">
                    <w:pPr>
                      <w:jc w:val="center"/>
                    </w:pPr>
                    <w:proofErr w:type="gramStart"/>
                    <w:r>
                      <w:t>task</w:t>
                    </w:r>
                    <w:proofErr w:type="gramEnd"/>
                  </w:p>
                  <w:p w:rsidR="004962A7" w:rsidRDefault="004962A7" w:rsidP="00B734BF">
                    <w:pPr>
                      <w:jc w:val="center"/>
                    </w:pPr>
                    <w:proofErr w:type="gramStart"/>
                    <w:r>
                      <w:t>resolution</w:t>
                    </w:r>
                    <w:proofErr w:type="gramEnd"/>
                  </w:p>
                </w:txbxContent>
              </v:textbox>
            </v:shape>
            <v:shape id="Text Box 10" o:spid="_x0000_s1037" type="#_x0000_t202" style="position:absolute;left:2235;top:10600;width:1500;height: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hhO78A&#10;AADbAAAADwAAAGRycy9kb3ducmV2LnhtbERPS2vCQBC+F/wPywje6sZi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uGE7vwAAANsAAAAPAAAAAAAAAAAAAAAAAJgCAABkcnMvZG93bnJl&#10;di54bWxQSwUGAAAAAAQABAD1AAAAhAMAAAAA&#10;" filled="f" stroked="f">
              <v:textbox style="mso-fit-shape-to-text:t">
                <w:txbxContent>
                  <w:p w:rsidR="004962A7" w:rsidRDefault="004962A7" w:rsidP="00B734BF">
                    <w:pPr>
                      <w:jc w:val="center"/>
                    </w:pPr>
                    <w:proofErr w:type="gramStart"/>
                    <w:r>
                      <w:t>task</w:t>
                    </w:r>
                    <w:proofErr w:type="gramEnd"/>
                  </w:p>
                  <w:p w:rsidR="004962A7" w:rsidRDefault="004962A7" w:rsidP="00B734BF">
                    <w:pPr>
                      <w:jc w:val="center"/>
                    </w:pPr>
                    <w:proofErr w:type="gramStart"/>
                    <w:r>
                      <w:t>responsibility</w:t>
                    </w:r>
                    <w:proofErr w:type="gramEnd"/>
                  </w:p>
                </w:txbxContent>
              </v:textbox>
            </v:shape>
            <v:shape id="Text Box 11" o:spid="_x0000_s1038" type="#_x0000_t202" style="position:absolute;left:8670;top:10600;width:1500;height: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TEoL4A&#10;AADbAAAADwAAAGRycy9kb3ducmV2LnhtbERPTWvCQBC9F/wPywje6saCRVJXEW3Bg5dqeh+yYzaY&#10;nQ3ZqYn/3hUEb/N4n7NcD75RV+piHdjAbJqBIi6DrbkyUJx+3hegoiBbbAKTgRtFWK9Gb0vMbej5&#10;l65HqVQK4ZijASfS5lrH0pHHOA0tceLOofMoCXaVth32Kdw3+iPLPrXHmlODw5a2jsrL8d8bELGb&#10;2a349nH/Nxx2vcvKORbGTMbD5guU0CAv8dO9t2n+HB6/pAP06g4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r0xKC+AAAA2wAAAA8AAAAAAAAAAAAAAAAAmAIAAGRycy9kb3ducmV2&#10;LnhtbFBLBQYAAAAABAAEAPUAAACDAwAAAAA=&#10;" filled="f" stroked="f">
              <v:textbox style="mso-fit-shape-to-text:t">
                <w:txbxContent>
                  <w:p w:rsidR="004962A7" w:rsidRDefault="004962A7" w:rsidP="00B734BF">
                    <w:pPr>
                      <w:jc w:val="center"/>
                    </w:pPr>
                    <w:proofErr w:type="gramStart"/>
                    <w:r>
                      <w:t>personal</w:t>
                    </w:r>
                    <w:proofErr w:type="gramEnd"/>
                  </w:p>
                  <w:p w:rsidR="004962A7" w:rsidRDefault="004962A7" w:rsidP="00B734BF">
                    <w:pPr>
                      <w:jc w:val="center"/>
                    </w:pPr>
                    <w:proofErr w:type="gramStart"/>
                    <w:r>
                      <w:t>responsibility</w:t>
                    </w:r>
                    <w:proofErr w:type="gramEnd"/>
                  </w:p>
                </w:txbxContent>
              </v:textbox>
            </v:shape>
            <v:shape id="AutoShape 12" o:spid="_x0000_s1039" type="#_x0000_t32" style="position:absolute;left:6285;top:10125;width:0;height:13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v/zcMAAADbAAAADwAAAGRycy9kb3ducmV2LnhtbESPS4sCMRCE74L/IbTgTTOKioxGUWEX&#10;T7I+EI/tpJ2Hk84wiTr77zcLgrduqrq+6vmyMaV4Uu1yywoG/QgEcWJ1zqmC0/GrNwXhPLLG0jIp&#10;+CUHy0W7NcdY2xfv6XnwqQgh7GJUkHlfxVK6JCODrm8r4qDdbG3Qh7VOpa7xFcJNKYdRNJEGcw6E&#10;DCvaZJTcDw+joCjHw2LH3z/Xc3q5jtaBVAwuSnU7zWoGwlPjP+b39VaH+hP4/yUMI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r/83DAAAA2wAAAA8AAAAAAAAAAAAA&#10;AAAAoQIAAGRycy9kb3ducmV2LnhtbFBLBQYAAAAABAAEAPkAAACRAwAAAAA=&#10;">
              <v:stroke dashstyle="dash" endarrow="block"/>
            </v:shape>
            <v:shape id="AutoShape 13" o:spid="_x0000_s1040" type="#_x0000_t32" style="position:absolute;left:7083;top:9540;width:1710;height:9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AutoShape 14" o:spid="_x0000_s1041" type="#_x0000_t32" style="position:absolute;left:7095;top:11295;width:1575;height:9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wcXcIAAADbAAAADwAAAGRycy9kb3ducmV2LnhtbESPQWsCMRCF7wX/QxjBW80qWMrWKFUQ&#10;pBepFfQ4bKa7oZvJskk36793DoXeZnhv3vtmvR19qwbqowtsYDEvQBFXwTquDVy+Ds+voGJCttgG&#10;JgN3irDdTJ7WWNqQ+ZOGc6qVhHAs0UCTUldqHauGPMZ56IhF+w69xyRrX2vbY5Zw3+plUbxoj46l&#10;ocGO9g1VP+dfb8Dlkxu64z7vPq63aDO5+yo4Y2bT8f0NVKIx/Zv/ro9W8AVW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QwcXcIAAADbAAAADwAAAAAAAAAAAAAA&#10;AAChAgAAZHJzL2Rvd25yZXYueG1sUEsFBgAAAAAEAAQA+QAAAJADAAAAAA==&#10;">
              <v:stroke endarrow="block"/>
            </v:shape>
          </v:group>
        </w:pict>
      </w:r>
    </w:p>
    <w:p w:rsidR="00261E4C" w:rsidRDefault="00261E4C" w:rsidP="00E0542C">
      <w:pPr>
        <w:spacing w:line="24" w:lineRule="atLeast"/>
      </w:pPr>
    </w:p>
    <w:p w:rsidR="00261E4C" w:rsidRDefault="00261E4C" w:rsidP="00E0542C">
      <w:pPr>
        <w:spacing w:line="24" w:lineRule="atLeast"/>
      </w:pPr>
    </w:p>
    <w:p w:rsidR="00261E4C" w:rsidRDefault="00261E4C" w:rsidP="00E0542C">
      <w:pPr>
        <w:spacing w:line="24" w:lineRule="atLeast"/>
      </w:pPr>
    </w:p>
    <w:p w:rsidR="00261E4C" w:rsidRDefault="00261E4C" w:rsidP="00E0542C">
      <w:pPr>
        <w:spacing w:line="24" w:lineRule="atLeast"/>
      </w:pPr>
    </w:p>
    <w:p w:rsidR="00261E4C" w:rsidRDefault="00261E4C" w:rsidP="00E0542C">
      <w:pPr>
        <w:spacing w:line="24" w:lineRule="atLeast"/>
      </w:pPr>
    </w:p>
    <w:p w:rsidR="00261E4C" w:rsidRDefault="00261E4C" w:rsidP="00E0542C">
      <w:pPr>
        <w:spacing w:line="24" w:lineRule="atLeast"/>
      </w:pPr>
    </w:p>
    <w:p w:rsidR="00261E4C" w:rsidRDefault="00261E4C" w:rsidP="00E0542C">
      <w:pPr>
        <w:spacing w:line="24" w:lineRule="atLeast"/>
      </w:pPr>
    </w:p>
    <w:p w:rsidR="00261E4C" w:rsidRDefault="00261E4C" w:rsidP="00E0542C">
      <w:pPr>
        <w:spacing w:line="24" w:lineRule="atLeast"/>
      </w:pPr>
    </w:p>
    <w:p w:rsidR="00261E4C" w:rsidRDefault="00261E4C" w:rsidP="00E0542C">
      <w:pPr>
        <w:spacing w:line="24" w:lineRule="atLeast"/>
      </w:pPr>
    </w:p>
    <w:p w:rsidR="00261E4C" w:rsidRDefault="00261E4C" w:rsidP="00E0542C">
      <w:pPr>
        <w:spacing w:line="24" w:lineRule="atLeast"/>
      </w:pPr>
    </w:p>
    <w:p w:rsidR="00261E4C" w:rsidRDefault="00261E4C" w:rsidP="00E0542C">
      <w:pPr>
        <w:spacing w:line="24" w:lineRule="atLeast"/>
      </w:pPr>
    </w:p>
    <w:p w:rsidR="00261E4C" w:rsidRDefault="00261E4C" w:rsidP="00E0542C">
      <w:pPr>
        <w:spacing w:line="24" w:lineRule="atLeast"/>
      </w:pPr>
    </w:p>
    <w:p w:rsidR="00261E4C" w:rsidRDefault="00261E4C" w:rsidP="00E0542C">
      <w:pPr>
        <w:spacing w:line="24" w:lineRule="atLeast"/>
      </w:pPr>
    </w:p>
    <w:p w:rsidR="00261E4C" w:rsidRDefault="00261E4C" w:rsidP="00E0542C">
      <w:pPr>
        <w:spacing w:line="24" w:lineRule="atLeast"/>
      </w:pPr>
    </w:p>
    <w:p w:rsidR="00261E4C" w:rsidRDefault="00261E4C" w:rsidP="00E0542C">
      <w:pPr>
        <w:spacing w:line="24" w:lineRule="atLeast"/>
      </w:pPr>
    </w:p>
    <w:p w:rsidR="00261E4C" w:rsidRDefault="00261E4C" w:rsidP="00E0542C">
      <w:pPr>
        <w:spacing w:line="24" w:lineRule="atLeast"/>
      </w:pPr>
    </w:p>
    <w:p w:rsidR="00B3458A" w:rsidRDefault="00B3458A" w:rsidP="00E0542C">
      <w:pPr>
        <w:spacing w:line="24" w:lineRule="atLeast"/>
      </w:pPr>
    </w:p>
    <w:p w:rsidR="00223515" w:rsidRPr="00D144FE" w:rsidRDefault="00A1756D" w:rsidP="00E0542C">
      <w:pPr>
        <w:spacing w:line="24" w:lineRule="atLeast"/>
        <w:rPr>
          <w:sz w:val="28"/>
          <w:szCs w:val="36"/>
        </w:rPr>
      </w:pPr>
      <w:r w:rsidRPr="00A1756D">
        <w:rPr>
          <w:noProof/>
          <w:lang w:eastAsia="zh-TW" w:bidi="ar-SA"/>
        </w:rPr>
        <w:pict>
          <v:shape id="_x0000_s1043" type="#_x0000_t202" style="position:absolute;left:0;text-align:left;margin-left:193.25pt;margin-top:9.15pt;width:100.35pt;height:17.3pt;z-index:251697152;mso-width-relative:margin;mso-height-relative:margin" filled="f" stroked="f">
            <v:textbox style="mso-next-textbox:#_x0000_s1043">
              <w:txbxContent>
                <w:p w:rsidR="00D144FE" w:rsidRPr="00CC5675" w:rsidRDefault="00D144FE" w:rsidP="00D144FE">
                  <w:pPr>
                    <w:spacing w:line="24" w:lineRule="atLeast"/>
                    <w:jc w:val="left"/>
                    <w:rPr>
                      <w:sz w:val="16"/>
                      <w:szCs w:val="20"/>
                    </w:rPr>
                  </w:pPr>
                  <w:r w:rsidRPr="00CC5675">
                    <w:rPr>
                      <w:sz w:val="16"/>
                      <w:szCs w:val="20"/>
                    </w:rPr>
                    <w:t>F</w:t>
                  </w:r>
                  <w:r>
                    <w:rPr>
                      <w:sz w:val="16"/>
                      <w:szCs w:val="20"/>
                    </w:rPr>
                    <w:t>i</w:t>
                  </w:r>
                  <w:r w:rsidRPr="00CC5675">
                    <w:rPr>
                      <w:sz w:val="16"/>
                      <w:szCs w:val="20"/>
                    </w:rPr>
                    <w:t xml:space="preserve">gure </w:t>
                  </w:r>
                  <w:r>
                    <w:rPr>
                      <w:sz w:val="16"/>
                      <w:szCs w:val="20"/>
                    </w:rPr>
                    <w:t>4</w:t>
                  </w:r>
                  <w:r w:rsidRPr="00CC5675">
                    <w:rPr>
                      <w:sz w:val="16"/>
                      <w:szCs w:val="20"/>
                    </w:rPr>
                    <w:t xml:space="preserve"> Research Model</w:t>
                  </w:r>
                </w:p>
                <w:p w:rsidR="00D144FE" w:rsidRDefault="00D144FE"/>
              </w:txbxContent>
            </v:textbox>
          </v:shape>
        </w:pict>
      </w:r>
    </w:p>
    <w:p w:rsidR="003F50BD" w:rsidRDefault="003F50BD" w:rsidP="00E0542C">
      <w:pPr>
        <w:spacing w:line="24" w:lineRule="atLeast"/>
        <w:rPr>
          <w:sz w:val="24"/>
          <w:szCs w:val="24"/>
        </w:rPr>
      </w:pPr>
    </w:p>
    <w:p w:rsidR="004B38F2" w:rsidRDefault="004D58F6" w:rsidP="00E0542C">
      <w:pPr>
        <w:spacing w:line="24" w:lineRule="atLeast"/>
        <w:rPr>
          <w:sz w:val="24"/>
          <w:szCs w:val="24"/>
        </w:rPr>
      </w:pPr>
      <w:r w:rsidRPr="008478E5">
        <w:rPr>
          <w:sz w:val="24"/>
          <w:szCs w:val="24"/>
        </w:rPr>
        <w:t xml:space="preserve">In many instances, students expressed a profound sense of responsibility which developed as they lived through the simulations. For example, </w:t>
      </w:r>
      <w:r w:rsidR="004C136E" w:rsidRPr="008478E5">
        <w:rPr>
          <w:sz w:val="24"/>
          <w:szCs w:val="24"/>
        </w:rPr>
        <w:t>after</w:t>
      </w:r>
      <w:r w:rsidR="004B38F2" w:rsidRPr="008478E5">
        <w:rPr>
          <w:sz w:val="24"/>
          <w:szCs w:val="24"/>
        </w:rPr>
        <w:t xml:space="preserve"> a factory explosion </w:t>
      </w:r>
      <w:r w:rsidRPr="008478E5">
        <w:rPr>
          <w:sz w:val="24"/>
          <w:szCs w:val="24"/>
        </w:rPr>
        <w:t xml:space="preserve">there were </w:t>
      </w:r>
      <w:r w:rsidR="004B38F2" w:rsidRPr="008478E5">
        <w:rPr>
          <w:sz w:val="24"/>
          <w:szCs w:val="24"/>
        </w:rPr>
        <w:t>“a lot of dead and injured workers. I have to pay compensation to them for 3 months. I have to let other workers stop working because of air pollution around the factory. I have to care more about their health first.</w:t>
      </w:r>
      <w:r w:rsidR="004C136E" w:rsidRPr="008478E5">
        <w:rPr>
          <w:sz w:val="24"/>
          <w:szCs w:val="24"/>
        </w:rPr>
        <w:t>” (Student 29)</w:t>
      </w:r>
      <w:r w:rsidR="004B38F2" w:rsidRPr="008478E5">
        <w:rPr>
          <w:sz w:val="24"/>
          <w:szCs w:val="24"/>
        </w:rPr>
        <w:t xml:space="preserve"> </w:t>
      </w:r>
    </w:p>
    <w:p w:rsidR="0089777D" w:rsidRPr="008478E5" w:rsidRDefault="0089777D" w:rsidP="00E0542C">
      <w:pPr>
        <w:spacing w:line="24" w:lineRule="atLeast"/>
        <w:rPr>
          <w:sz w:val="24"/>
          <w:szCs w:val="24"/>
        </w:rPr>
      </w:pPr>
    </w:p>
    <w:p w:rsidR="00F96EE2" w:rsidRPr="008478E5" w:rsidRDefault="00F96EE2" w:rsidP="00E0542C">
      <w:pPr>
        <w:spacing w:line="24" w:lineRule="atLeast"/>
        <w:rPr>
          <w:sz w:val="24"/>
          <w:szCs w:val="24"/>
        </w:rPr>
      </w:pPr>
      <w:r w:rsidRPr="008478E5">
        <w:rPr>
          <w:sz w:val="24"/>
          <w:szCs w:val="24"/>
        </w:rPr>
        <w:t xml:space="preserve">Simulation creates a learning environment where there is reduced risk for learners to make mistakes, provide scaffolds to help the learner to build self confidence and helps learners reflect on their mistakes, speculate on root causes, and intelligently design alternative solutions. This research observed significant improvements in student evaluation, learner motivation, attendance, and engagement as well as increased learner </w:t>
      </w:r>
      <w:r w:rsidR="00C71C05" w:rsidRPr="008478E5">
        <w:rPr>
          <w:sz w:val="24"/>
          <w:szCs w:val="24"/>
        </w:rPr>
        <w:t xml:space="preserve">competence driven by a greater sense of personal responsibility than evident in conventional classroom teaching. </w:t>
      </w:r>
    </w:p>
    <w:p w:rsidR="00F96EE2" w:rsidRPr="008478E5" w:rsidRDefault="00F96EE2" w:rsidP="00E0542C">
      <w:pPr>
        <w:spacing w:line="24" w:lineRule="atLeast"/>
        <w:rPr>
          <w:sz w:val="24"/>
          <w:szCs w:val="24"/>
        </w:rPr>
      </w:pPr>
    </w:p>
    <w:p w:rsidR="0089777D" w:rsidRDefault="00C71C05" w:rsidP="00E0542C">
      <w:pPr>
        <w:spacing w:line="24" w:lineRule="atLeast"/>
        <w:rPr>
          <w:sz w:val="24"/>
          <w:szCs w:val="24"/>
        </w:rPr>
      </w:pPr>
      <w:r w:rsidRPr="008478E5">
        <w:rPr>
          <w:sz w:val="24"/>
          <w:szCs w:val="24"/>
        </w:rPr>
        <w:t xml:space="preserve">The experience of learning through simulation developed each student’s English skills </w:t>
      </w:r>
      <w:r w:rsidR="000F2230" w:rsidRPr="008478E5">
        <w:rPr>
          <w:sz w:val="24"/>
          <w:szCs w:val="24"/>
        </w:rPr>
        <w:t xml:space="preserve">as </w:t>
      </w:r>
      <w:r w:rsidR="00142E42" w:rsidRPr="008478E5">
        <w:rPr>
          <w:sz w:val="24"/>
          <w:szCs w:val="24"/>
        </w:rPr>
        <w:t>the student</w:t>
      </w:r>
      <w:r w:rsidR="000F2230" w:rsidRPr="008478E5">
        <w:rPr>
          <w:sz w:val="24"/>
          <w:szCs w:val="24"/>
        </w:rPr>
        <w:t xml:space="preserve"> considered the topics as relevant and useful for daily life</w:t>
      </w:r>
      <w:r w:rsidR="00142E42" w:rsidRPr="008478E5">
        <w:rPr>
          <w:sz w:val="24"/>
          <w:szCs w:val="24"/>
        </w:rPr>
        <w:t>, at times sharing new knowledge with friends in his/her free time</w:t>
      </w:r>
      <w:r w:rsidRPr="008478E5">
        <w:rPr>
          <w:sz w:val="24"/>
          <w:szCs w:val="24"/>
        </w:rPr>
        <w:t xml:space="preserve">. </w:t>
      </w:r>
      <w:r w:rsidR="00DA4C96" w:rsidRPr="008478E5">
        <w:rPr>
          <w:sz w:val="24"/>
          <w:szCs w:val="24"/>
        </w:rPr>
        <w:t>Student 12</w:t>
      </w:r>
      <w:r w:rsidR="00D517D8" w:rsidRPr="008478E5">
        <w:rPr>
          <w:sz w:val="24"/>
          <w:szCs w:val="24"/>
        </w:rPr>
        <w:t xml:space="preserve"> </w:t>
      </w:r>
      <w:r w:rsidRPr="008478E5">
        <w:rPr>
          <w:sz w:val="24"/>
          <w:szCs w:val="24"/>
        </w:rPr>
        <w:t>concludes</w:t>
      </w:r>
      <w:r w:rsidR="00D517D8" w:rsidRPr="008478E5">
        <w:rPr>
          <w:sz w:val="24"/>
          <w:szCs w:val="24"/>
        </w:rPr>
        <w:t>, “I learnt about many current events that could be occurs in my business. Firstly, I could think and solve the problems by many ways that my business can do it as well as possible. Secondly, I could take these current events to use in the future when I working in a big company. And finally, if I meet the same current events in the business, I will try to suggest some people to do in the best way. All of these current events made me had a general knowledge about how to solve the problem that probably likely in the business and I believe that I will do it successful.”</w:t>
      </w:r>
    </w:p>
    <w:p w:rsidR="0089777D" w:rsidRDefault="0089777D">
      <w:pPr>
        <w:spacing w:after="200" w:line="276" w:lineRule="auto"/>
        <w:jc w:val="left"/>
        <w:rPr>
          <w:sz w:val="24"/>
          <w:szCs w:val="24"/>
        </w:rPr>
      </w:pPr>
      <w:r>
        <w:rPr>
          <w:sz w:val="24"/>
          <w:szCs w:val="24"/>
        </w:rPr>
        <w:br w:type="page"/>
      </w:r>
    </w:p>
    <w:p w:rsidR="00794C2F" w:rsidRPr="0048790B" w:rsidRDefault="002C3E00" w:rsidP="00E0542C">
      <w:pPr>
        <w:pStyle w:val="Heading1"/>
        <w:spacing w:before="0" w:line="24" w:lineRule="atLeast"/>
        <w:rPr>
          <w:rFonts w:eastAsiaTheme="minorHAnsi"/>
        </w:rPr>
      </w:pPr>
      <w:bookmarkStart w:id="17" w:name="_Toc281819435"/>
      <w:r>
        <w:rPr>
          <w:rFonts w:eastAsiaTheme="minorHAnsi"/>
        </w:rPr>
        <w:lastRenderedPageBreak/>
        <w:t xml:space="preserve">Further </w:t>
      </w:r>
      <w:r w:rsidR="000D307C">
        <w:rPr>
          <w:rFonts w:eastAsiaTheme="minorHAnsi"/>
        </w:rPr>
        <w:t>R</w:t>
      </w:r>
      <w:r>
        <w:rPr>
          <w:rFonts w:eastAsiaTheme="minorHAnsi"/>
        </w:rPr>
        <w:t xml:space="preserve">esearch </w:t>
      </w:r>
      <w:r w:rsidR="000D307C">
        <w:rPr>
          <w:rFonts w:eastAsiaTheme="minorHAnsi"/>
        </w:rPr>
        <w:t>R</w:t>
      </w:r>
      <w:r>
        <w:rPr>
          <w:rFonts w:eastAsiaTheme="minorHAnsi"/>
        </w:rPr>
        <w:t>equired</w:t>
      </w:r>
      <w:bookmarkEnd w:id="17"/>
    </w:p>
    <w:p w:rsidR="00794C2F" w:rsidRPr="00794C2F" w:rsidRDefault="00794C2F" w:rsidP="00E0542C">
      <w:pPr>
        <w:spacing w:line="24" w:lineRule="atLeast"/>
      </w:pPr>
    </w:p>
    <w:p w:rsidR="00275BA4" w:rsidRPr="008478E5" w:rsidRDefault="0089777D" w:rsidP="00E0542C">
      <w:pPr>
        <w:spacing w:line="24" w:lineRule="atLeast"/>
        <w:rPr>
          <w:sz w:val="24"/>
          <w:szCs w:val="24"/>
        </w:rPr>
      </w:pPr>
      <w:r>
        <w:rPr>
          <w:sz w:val="24"/>
          <w:szCs w:val="24"/>
        </w:rPr>
        <w:t>S</w:t>
      </w:r>
      <w:r w:rsidR="00457F97" w:rsidRPr="008478E5">
        <w:rPr>
          <w:sz w:val="24"/>
          <w:szCs w:val="24"/>
        </w:rPr>
        <w:t xml:space="preserve">tudents who participated in this research expressed a greater awareness of ethical involvement at a personal level, in studying English, and at a professional level, in solving social issues facing businesses. </w:t>
      </w:r>
    </w:p>
    <w:p w:rsidR="00457F97" w:rsidRPr="008478E5" w:rsidRDefault="00457F97" w:rsidP="00E0542C">
      <w:pPr>
        <w:spacing w:line="24" w:lineRule="atLeast"/>
        <w:rPr>
          <w:sz w:val="24"/>
          <w:szCs w:val="24"/>
        </w:rPr>
      </w:pPr>
    </w:p>
    <w:p w:rsidR="00457F97" w:rsidRPr="008478E5" w:rsidRDefault="00457F97" w:rsidP="00E0542C">
      <w:pPr>
        <w:spacing w:line="24" w:lineRule="atLeast"/>
        <w:rPr>
          <w:sz w:val="24"/>
          <w:szCs w:val="24"/>
        </w:rPr>
      </w:pPr>
      <w:r w:rsidRPr="008478E5">
        <w:rPr>
          <w:sz w:val="24"/>
          <w:szCs w:val="24"/>
        </w:rPr>
        <w:t>S</w:t>
      </w:r>
      <w:r w:rsidR="00275BA4" w:rsidRPr="008478E5">
        <w:rPr>
          <w:sz w:val="24"/>
          <w:szCs w:val="24"/>
        </w:rPr>
        <w:t xml:space="preserve">imulation in teaching </w:t>
      </w:r>
      <w:r w:rsidRPr="008478E5">
        <w:rPr>
          <w:sz w:val="24"/>
          <w:szCs w:val="24"/>
        </w:rPr>
        <w:t>cannot be seen as a</w:t>
      </w:r>
      <w:r w:rsidR="00275BA4" w:rsidRPr="008478E5">
        <w:rPr>
          <w:sz w:val="24"/>
          <w:szCs w:val="24"/>
        </w:rPr>
        <w:t xml:space="preserve"> substitute </w:t>
      </w:r>
      <w:r w:rsidRPr="008478E5">
        <w:rPr>
          <w:sz w:val="24"/>
          <w:szCs w:val="24"/>
        </w:rPr>
        <w:t xml:space="preserve">for </w:t>
      </w:r>
      <w:r w:rsidR="00275BA4" w:rsidRPr="008478E5">
        <w:rPr>
          <w:sz w:val="24"/>
          <w:szCs w:val="24"/>
        </w:rPr>
        <w:t xml:space="preserve">conventional classroom teaching, but rather </w:t>
      </w:r>
      <w:r w:rsidRPr="008478E5">
        <w:rPr>
          <w:sz w:val="24"/>
          <w:szCs w:val="24"/>
        </w:rPr>
        <w:t>a valuable addition</w:t>
      </w:r>
      <w:r w:rsidR="00275BA4" w:rsidRPr="008478E5">
        <w:rPr>
          <w:sz w:val="24"/>
          <w:szCs w:val="24"/>
        </w:rPr>
        <w:t xml:space="preserve"> to the complete education of the student. </w:t>
      </w:r>
      <w:r w:rsidRPr="008478E5">
        <w:rPr>
          <w:sz w:val="24"/>
          <w:szCs w:val="24"/>
        </w:rPr>
        <w:t>Just as analytical skills and retention are rehearsed and fashioned in conventional classes, analytical skills and ethical awareness are forged in the furnace of responsibility as students are exposed to simulation.</w:t>
      </w:r>
    </w:p>
    <w:p w:rsidR="00275BA4" w:rsidRPr="008478E5" w:rsidRDefault="00275BA4" w:rsidP="00E0542C">
      <w:pPr>
        <w:spacing w:line="24" w:lineRule="atLeast"/>
        <w:rPr>
          <w:sz w:val="24"/>
          <w:szCs w:val="24"/>
        </w:rPr>
      </w:pPr>
    </w:p>
    <w:p w:rsidR="008B097B" w:rsidRPr="008478E5" w:rsidRDefault="00457F97" w:rsidP="00E0542C">
      <w:pPr>
        <w:spacing w:line="24" w:lineRule="atLeast"/>
        <w:rPr>
          <w:sz w:val="24"/>
          <w:szCs w:val="24"/>
        </w:rPr>
      </w:pPr>
      <w:r w:rsidRPr="008478E5">
        <w:rPr>
          <w:sz w:val="24"/>
          <w:szCs w:val="24"/>
        </w:rPr>
        <w:t>T</w:t>
      </w:r>
      <w:r w:rsidR="008B097B" w:rsidRPr="008478E5">
        <w:rPr>
          <w:sz w:val="24"/>
          <w:szCs w:val="24"/>
        </w:rPr>
        <w:t>he question of the effectiveness of training</w:t>
      </w:r>
      <w:r w:rsidR="007F149A" w:rsidRPr="008478E5">
        <w:rPr>
          <w:sz w:val="24"/>
          <w:szCs w:val="24"/>
        </w:rPr>
        <w:t xml:space="preserve">, or how to measure learning, remains. </w:t>
      </w:r>
      <w:r w:rsidR="008B097B" w:rsidRPr="008478E5">
        <w:rPr>
          <w:sz w:val="24"/>
          <w:szCs w:val="24"/>
        </w:rPr>
        <w:t xml:space="preserve">Anderson and Lawton (2009) indicate that little progress has occurred in objectively assessing cognitive learning in simulations and call for research that might help determine whether simulations accomplish what they purport to achieve in terms of participant learning. In this research note, </w:t>
      </w:r>
      <w:r w:rsidR="00275BA4" w:rsidRPr="008478E5">
        <w:rPr>
          <w:sz w:val="24"/>
          <w:szCs w:val="24"/>
        </w:rPr>
        <w:t>only subjective</w:t>
      </w:r>
      <w:r w:rsidR="008B097B" w:rsidRPr="008478E5">
        <w:rPr>
          <w:sz w:val="24"/>
          <w:szCs w:val="24"/>
        </w:rPr>
        <w:t xml:space="preserve"> measures </w:t>
      </w:r>
      <w:r w:rsidR="00275BA4" w:rsidRPr="008478E5">
        <w:rPr>
          <w:sz w:val="24"/>
          <w:szCs w:val="24"/>
        </w:rPr>
        <w:t>of</w:t>
      </w:r>
      <w:r w:rsidR="008B097B" w:rsidRPr="008478E5">
        <w:rPr>
          <w:sz w:val="24"/>
          <w:szCs w:val="24"/>
        </w:rPr>
        <w:t xml:space="preserve"> </w:t>
      </w:r>
      <w:r w:rsidR="00275BA4" w:rsidRPr="008478E5">
        <w:rPr>
          <w:sz w:val="24"/>
          <w:szCs w:val="24"/>
        </w:rPr>
        <w:t xml:space="preserve">student perception to </w:t>
      </w:r>
      <w:r w:rsidR="008B097B" w:rsidRPr="008478E5">
        <w:rPr>
          <w:sz w:val="24"/>
          <w:szCs w:val="24"/>
        </w:rPr>
        <w:t xml:space="preserve">learning are presented. The results of objective measures of learning </w:t>
      </w:r>
      <w:r w:rsidR="00275BA4" w:rsidRPr="008478E5">
        <w:rPr>
          <w:sz w:val="24"/>
          <w:szCs w:val="24"/>
        </w:rPr>
        <w:t>would be valuable as a</w:t>
      </w:r>
      <w:r w:rsidR="008B097B" w:rsidRPr="008478E5">
        <w:rPr>
          <w:sz w:val="24"/>
          <w:szCs w:val="24"/>
        </w:rPr>
        <w:t xml:space="preserve"> </w:t>
      </w:r>
      <w:r w:rsidR="00275BA4" w:rsidRPr="008478E5">
        <w:rPr>
          <w:sz w:val="24"/>
          <w:szCs w:val="24"/>
        </w:rPr>
        <w:t>comparison.</w:t>
      </w:r>
      <w:r w:rsidR="008B097B" w:rsidRPr="008478E5">
        <w:rPr>
          <w:sz w:val="24"/>
          <w:szCs w:val="24"/>
        </w:rPr>
        <w:t xml:space="preserve"> </w:t>
      </w:r>
      <w:r w:rsidR="007F149A" w:rsidRPr="008478E5">
        <w:rPr>
          <w:sz w:val="24"/>
          <w:szCs w:val="24"/>
        </w:rPr>
        <w:t>It may be possible to use various methods, such as the La Trobe Communication Questionnaire, in order to assess consensus of perceived learning.</w:t>
      </w:r>
    </w:p>
    <w:p w:rsidR="008B097B" w:rsidRPr="008478E5" w:rsidRDefault="008B097B" w:rsidP="00E0542C">
      <w:pPr>
        <w:spacing w:line="24" w:lineRule="atLeast"/>
        <w:rPr>
          <w:sz w:val="24"/>
          <w:szCs w:val="24"/>
        </w:rPr>
      </w:pPr>
    </w:p>
    <w:p w:rsidR="00E87499" w:rsidRPr="008478E5" w:rsidRDefault="00275BA4" w:rsidP="00E0542C">
      <w:pPr>
        <w:spacing w:line="24" w:lineRule="atLeast"/>
        <w:rPr>
          <w:sz w:val="24"/>
          <w:szCs w:val="24"/>
        </w:rPr>
      </w:pPr>
      <w:r w:rsidRPr="008478E5">
        <w:rPr>
          <w:sz w:val="24"/>
          <w:szCs w:val="24"/>
        </w:rPr>
        <w:t xml:space="preserve">Measuring the </w:t>
      </w:r>
      <w:r w:rsidR="00E87499" w:rsidRPr="008478E5">
        <w:rPr>
          <w:sz w:val="24"/>
          <w:szCs w:val="24"/>
        </w:rPr>
        <w:t>effects of cognitive learning by measuring solutions reached and expressed at commencement and at conclusion of both conventional and simulation courses would bring clearer indication as to the value of simulation in teaching.</w:t>
      </w:r>
    </w:p>
    <w:p w:rsidR="00E87499" w:rsidRPr="008478E5" w:rsidRDefault="00E87499" w:rsidP="00E0542C">
      <w:pPr>
        <w:spacing w:line="24" w:lineRule="atLeast"/>
        <w:rPr>
          <w:sz w:val="24"/>
          <w:szCs w:val="24"/>
        </w:rPr>
      </w:pPr>
    </w:p>
    <w:p w:rsidR="00794C2F" w:rsidRPr="008478E5" w:rsidRDefault="00051760" w:rsidP="00E0542C">
      <w:pPr>
        <w:autoSpaceDE w:val="0"/>
        <w:autoSpaceDN w:val="0"/>
        <w:adjustRightInd w:val="0"/>
        <w:spacing w:line="24" w:lineRule="atLeast"/>
        <w:jc w:val="left"/>
        <w:rPr>
          <w:sz w:val="24"/>
          <w:szCs w:val="24"/>
        </w:rPr>
      </w:pPr>
      <w:r w:rsidRPr="008478E5">
        <w:rPr>
          <w:sz w:val="24"/>
          <w:szCs w:val="24"/>
        </w:rPr>
        <w:t>It might also be useful to measure the level of student involvement</w:t>
      </w:r>
      <w:r w:rsidR="00457F97" w:rsidRPr="008478E5">
        <w:rPr>
          <w:sz w:val="24"/>
          <w:szCs w:val="24"/>
        </w:rPr>
        <w:t xml:space="preserve"> if they </w:t>
      </w:r>
      <w:r w:rsidRPr="008478E5">
        <w:rPr>
          <w:sz w:val="24"/>
          <w:szCs w:val="24"/>
        </w:rPr>
        <w:t>participate in</w:t>
      </w:r>
      <w:r w:rsidR="00457F97" w:rsidRPr="008478E5">
        <w:rPr>
          <w:sz w:val="24"/>
          <w:szCs w:val="24"/>
        </w:rPr>
        <w:t xml:space="preserve"> the actual design experience of the simulation. </w:t>
      </w:r>
      <w:proofErr w:type="spellStart"/>
      <w:r w:rsidR="00794C2F" w:rsidRPr="008478E5">
        <w:rPr>
          <w:sz w:val="24"/>
          <w:szCs w:val="24"/>
        </w:rPr>
        <w:t>Druckman</w:t>
      </w:r>
      <w:proofErr w:type="spellEnd"/>
      <w:r w:rsidR="00794C2F" w:rsidRPr="008478E5">
        <w:rPr>
          <w:sz w:val="24"/>
          <w:szCs w:val="24"/>
        </w:rPr>
        <w:t xml:space="preserve"> and </w:t>
      </w:r>
      <w:proofErr w:type="spellStart"/>
      <w:r w:rsidR="00794C2F" w:rsidRPr="008478E5">
        <w:rPr>
          <w:sz w:val="24"/>
          <w:szCs w:val="24"/>
        </w:rPr>
        <w:t>Ebner</w:t>
      </w:r>
      <w:proofErr w:type="spellEnd"/>
      <w:r w:rsidR="00794C2F" w:rsidRPr="008478E5">
        <w:rPr>
          <w:sz w:val="24"/>
          <w:szCs w:val="24"/>
        </w:rPr>
        <w:t xml:space="preserve"> (2007) </w:t>
      </w:r>
      <w:r w:rsidR="00275BA4" w:rsidRPr="008478E5">
        <w:rPr>
          <w:sz w:val="24"/>
          <w:szCs w:val="24"/>
        </w:rPr>
        <w:t>suggest</w:t>
      </w:r>
      <w:r w:rsidR="00794C2F" w:rsidRPr="008478E5">
        <w:rPr>
          <w:sz w:val="24"/>
          <w:szCs w:val="24"/>
        </w:rPr>
        <w:t xml:space="preserve"> </w:t>
      </w:r>
      <w:r w:rsidR="00277119" w:rsidRPr="008478E5">
        <w:rPr>
          <w:sz w:val="24"/>
          <w:szCs w:val="24"/>
        </w:rPr>
        <w:t xml:space="preserve">that </w:t>
      </w:r>
      <w:r w:rsidR="00794C2F" w:rsidRPr="008478E5">
        <w:rPr>
          <w:sz w:val="24"/>
          <w:szCs w:val="24"/>
        </w:rPr>
        <w:t xml:space="preserve">allowing students to participate in the </w:t>
      </w:r>
      <w:r w:rsidR="00C722E2" w:rsidRPr="008478E5">
        <w:rPr>
          <w:sz w:val="24"/>
          <w:szCs w:val="24"/>
        </w:rPr>
        <w:t>design</w:t>
      </w:r>
      <w:r w:rsidR="00794C2F" w:rsidRPr="008478E5">
        <w:rPr>
          <w:sz w:val="24"/>
          <w:szCs w:val="24"/>
        </w:rPr>
        <w:t xml:space="preserve"> process of a simulation </w:t>
      </w:r>
      <w:r w:rsidR="00FE511D" w:rsidRPr="008478E5">
        <w:rPr>
          <w:sz w:val="24"/>
          <w:szCs w:val="24"/>
        </w:rPr>
        <w:t xml:space="preserve">may capture </w:t>
      </w:r>
      <w:proofErr w:type="spellStart"/>
      <w:r w:rsidR="00FE511D" w:rsidRPr="008478E5">
        <w:rPr>
          <w:sz w:val="24"/>
          <w:szCs w:val="24"/>
        </w:rPr>
        <w:t>Crookall’s</w:t>
      </w:r>
      <w:proofErr w:type="spellEnd"/>
      <w:r w:rsidR="00FE511D" w:rsidRPr="008478E5">
        <w:rPr>
          <w:sz w:val="24"/>
          <w:szCs w:val="24"/>
        </w:rPr>
        <w:t xml:space="preserve"> features of creativity, involvement, and concreteness</w:t>
      </w:r>
      <w:r w:rsidR="00453A3F" w:rsidRPr="008478E5">
        <w:rPr>
          <w:sz w:val="24"/>
          <w:szCs w:val="24"/>
        </w:rPr>
        <w:t xml:space="preserve">, </w:t>
      </w:r>
      <w:proofErr w:type="spellStart"/>
      <w:r w:rsidR="00453A3F" w:rsidRPr="008478E5">
        <w:rPr>
          <w:sz w:val="24"/>
          <w:szCs w:val="24"/>
        </w:rPr>
        <w:t>Crookall</w:t>
      </w:r>
      <w:proofErr w:type="spellEnd"/>
      <w:r w:rsidR="00453A3F" w:rsidRPr="008478E5">
        <w:rPr>
          <w:sz w:val="24"/>
          <w:szCs w:val="24"/>
        </w:rPr>
        <w:t xml:space="preserve"> (1995)</w:t>
      </w:r>
      <w:r w:rsidR="00FE511D" w:rsidRPr="008478E5">
        <w:rPr>
          <w:sz w:val="24"/>
          <w:szCs w:val="24"/>
        </w:rPr>
        <w:t xml:space="preserve">, and encourage a more </w:t>
      </w:r>
      <w:r w:rsidR="00794C2F" w:rsidRPr="008478E5">
        <w:rPr>
          <w:sz w:val="24"/>
          <w:szCs w:val="24"/>
        </w:rPr>
        <w:t xml:space="preserve">active </w:t>
      </w:r>
      <w:r w:rsidR="00FE511D" w:rsidRPr="008478E5">
        <w:rPr>
          <w:sz w:val="24"/>
          <w:szCs w:val="24"/>
        </w:rPr>
        <w:t>interest</w:t>
      </w:r>
      <w:r w:rsidR="00794C2F" w:rsidRPr="008478E5">
        <w:rPr>
          <w:sz w:val="24"/>
          <w:szCs w:val="24"/>
        </w:rPr>
        <w:t xml:space="preserve"> </w:t>
      </w:r>
      <w:r w:rsidR="00FE511D" w:rsidRPr="008478E5">
        <w:rPr>
          <w:sz w:val="24"/>
          <w:szCs w:val="24"/>
        </w:rPr>
        <w:t>in</w:t>
      </w:r>
      <w:r w:rsidR="00794C2F" w:rsidRPr="008478E5">
        <w:rPr>
          <w:sz w:val="24"/>
          <w:szCs w:val="24"/>
        </w:rPr>
        <w:t xml:space="preserve"> the material</w:t>
      </w:r>
      <w:r w:rsidR="00FE511D" w:rsidRPr="008478E5">
        <w:rPr>
          <w:sz w:val="24"/>
          <w:szCs w:val="24"/>
        </w:rPr>
        <w:t xml:space="preserve"> to be learned.</w:t>
      </w:r>
      <w:r w:rsidR="00794C2F" w:rsidRPr="008478E5">
        <w:rPr>
          <w:sz w:val="24"/>
          <w:szCs w:val="24"/>
        </w:rPr>
        <w:t xml:space="preserve"> </w:t>
      </w:r>
    </w:p>
    <w:p w:rsidR="004F6EEC" w:rsidRDefault="004F6EEC" w:rsidP="00E0542C">
      <w:pPr>
        <w:spacing w:line="24" w:lineRule="atLeast"/>
      </w:pPr>
      <w:r>
        <w:br w:type="page"/>
      </w:r>
    </w:p>
    <w:p w:rsidR="00082198" w:rsidRPr="00082198" w:rsidRDefault="00082198" w:rsidP="00E0542C">
      <w:pPr>
        <w:pStyle w:val="Heading1"/>
        <w:spacing w:before="0" w:line="24" w:lineRule="atLeast"/>
      </w:pPr>
      <w:bookmarkStart w:id="18" w:name="_Toc281819436"/>
      <w:r w:rsidRPr="00082198">
        <w:lastRenderedPageBreak/>
        <w:t>References</w:t>
      </w:r>
      <w:bookmarkEnd w:id="18"/>
    </w:p>
    <w:p w:rsidR="00E97D62" w:rsidRDefault="00E97D62" w:rsidP="00E0542C">
      <w:pPr>
        <w:spacing w:line="24" w:lineRule="atLeast"/>
        <w:ind w:left="450"/>
      </w:pPr>
    </w:p>
    <w:p w:rsidR="00E0542C" w:rsidRPr="008478E5" w:rsidRDefault="00E0542C" w:rsidP="0044042F">
      <w:pPr>
        <w:spacing w:after="40" w:line="24" w:lineRule="atLeast"/>
        <w:ind w:left="446" w:right="-446"/>
        <w:rPr>
          <w:sz w:val="24"/>
          <w:szCs w:val="24"/>
        </w:rPr>
      </w:pPr>
      <w:r w:rsidRPr="008478E5">
        <w:rPr>
          <w:sz w:val="24"/>
          <w:szCs w:val="24"/>
        </w:rPr>
        <w:t xml:space="preserve">Anderson, P. &amp; Lawton, L. (2009) </w:t>
      </w:r>
      <w:r w:rsidRPr="008478E5">
        <w:rPr>
          <w:i/>
          <w:iCs/>
          <w:sz w:val="24"/>
          <w:szCs w:val="24"/>
        </w:rPr>
        <w:t xml:space="preserve">Business Simulations and Cognitive Learning: Developments, Desires, and Future Directions. </w:t>
      </w:r>
      <w:r w:rsidRPr="008478E5">
        <w:rPr>
          <w:sz w:val="24"/>
          <w:szCs w:val="24"/>
        </w:rPr>
        <w:t xml:space="preserve">Simulation &amp; Gaming, 40(2), 193-216. </w:t>
      </w:r>
      <w:r w:rsidRPr="008478E5">
        <w:rPr>
          <w:sz w:val="24"/>
          <w:szCs w:val="32"/>
        </w:rPr>
        <w:t>CA: Sage.</w:t>
      </w:r>
    </w:p>
    <w:p w:rsidR="00E0542C" w:rsidRPr="008478E5" w:rsidRDefault="00E0542C" w:rsidP="0044042F">
      <w:pPr>
        <w:spacing w:after="40" w:line="24" w:lineRule="atLeast"/>
        <w:ind w:left="446" w:right="-446"/>
        <w:rPr>
          <w:sz w:val="24"/>
          <w:szCs w:val="24"/>
        </w:rPr>
      </w:pPr>
      <w:proofErr w:type="gramStart"/>
      <w:r w:rsidRPr="008478E5">
        <w:rPr>
          <w:sz w:val="24"/>
          <w:szCs w:val="24"/>
        </w:rPr>
        <w:t xml:space="preserve">Austin, J.L. (1962) </w:t>
      </w:r>
      <w:r w:rsidRPr="008478E5">
        <w:rPr>
          <w:i/>
          <w:iCs/>
          <w:sz w:val="24"/>
          <w:szCs w:val="24"/>
        </w:rPr>
        <w:t>How to Do Things with Words.</w:t>
      </w:r>
      <w:proofErr w:type="gramEnd"/>
      <w:r w:rsidRPr="008478E5">
        <w:rPr>
          <w:sz w:val="24"/>
          <w:szCs w:val="24"/>
        </w:rPr>
        <w:t xml:space="preserve"> New York: Oxford University Press</w:t>
      </w:r>
    </w:p>
    <w:p w:rsidR="00E0542C" w:rsidRPr="008478E5" w:rsidRDefault="00E0542C" w:rsidP="0044042F">
      <w:pPr>
        <w:spacing w:after="40" w:line="24" w:lineRule="atLeast"/>
        <w:ind w:left="446" w:right="-446"/>
        <w:rPr>
          <w:sz w:val="24"/>
          <w:szCs w:val="24"/>
        </w:rPr>
      </w:pPr>
      <w:proofErr w:type="gramStart"/>
      <w:r w:rsidRPr="008478E5">
        <w:rPr>
          <w:sz w:val="24"/>
          <w:szCs w:val="24"/>
        </w:rPr>
        <w:t>Bernstein D.</w:t>
      </w:r>
      <w:proofErr w:type="gramEnd"/>
      <w:r w:rsidRPr="008478E5">
        <w:rPr>
          <w:sz w:val="24"/>
          <w:szCs w:val="24"/>
        </w:rPr>
        <w:t xml:space="preserve"> </w:t>
      </w:r>
      <w:r w:rsidRPr="008478E5">
        <w:rPr>
          <w:i/>
          <w:iCs/>
          <w:sz w:val="24"/>
          <w:szCs w:val="24"/>
        </w:rPr>
        <w:t>A Negotiation Model for Teaching Critical Thinking.</w:t>
      </w:r>
      <w:r w:rsidRPr="008478E5">
        <w:rPr>
          <w:sz w:val="24"/>
          <w:szCs w:val="24"/>
        </w:rPr>
        <w:t xml:space="preserve"> Teach Psychol. 1985</w:t>
      </w:r>
      <w:proofErr w:type="gramStart"/>
      <w:r w:rsidRPr="008478E5">
        <w:rPr>
          <w:sz w:val="24"/>
          <w:szCs w:val="24"/>
        </w:rPr>
        <w:t>;22:22</w:t>
      </w:r>
      <w:proofErr w:type="gramEnd"/>
      <w:r w:rsidRPr="008478E5">
        <w:rPr>
          <w:sz w:val="24"/>
          <w:szCs w:val="24"/>
        </w:rPr>
        <w:t>–24</w:t>
      </w:r>
    </w:p>
    <w:p w:rsidR="00E0542C" w:rsidRPr="008478E5" w:rsidRDefault="00E0542C" w:rsidP="0044042F">
      <w:pPr>
        <w:spacing w:after="40" w:line="24" w:lineRule="atLeast"/>
        <w:ind w:left="446" w:right="-446"/>
        <w:rPr>
          <w:sz w:val="24"/>
          <w:szCs w:val="32"/>
        </w:rPr>
      </w:pPr>
      <w:r w:rsidRPr="008478E5">
        <w:rPr>
          <w:sz w:val="24"/>
          <w:szCs w:val="24"/>
        </w:rPr>
        <w:t xml:space="preserve">Black, Susan. (2005) </w:t>
      </w:r>
      <w:r w:rsidRPr="008478E5">
        <w:rPr>
          <w:i/>
          <w:iCs/>
          <w:sz w:val="24"/>
          <w:szCs w:val="24"/>
        </w:rPr>
        <w:t>Teaching Students to Think Critically</w:t>
      </w:r>
      <w:r w:rsidRPr="008478E5">
        <w:rPr>
          <w:sz w:val="24"/>
          <w:szCs w:val="24"/>
        </w:rPr>
        <w:t xml:space="preserve">. MI: </w:t>
      </w:r>
      <w:proofErr w:type="spellStart"/>
      <w:r w:rsidRPr="008478E5">
        <w:rPr>
          <w:sz w:val="24"/>
          <w:szCs w:val="24"/>
        </w:rPr>
        <w:t>Prakken</w:t>
      </w:r>
      <w:proofErr w:type="spellEnd"/>
      <w:r w:rsidRPr="008478E5">
        <w:rPr>
          <w:sz w:val="24"/>
          <w:szCs w:val="24"/>
        </w:rPr>
        <w:t>.</w:t>
      </w:r>
    </w:p>
    <w:p w:rsidR="00E0542C" w:rsidRPr="008478E5" w:rsidRDefault="00E0542C" w:rsidP="0044042F">
      <w:pPr>
        <w:spacing w:after="40" w:line="24" w:lineRule="atLeast"/>
        <w:ind w:left="446" w:right="-446"/>
        <w:rPr>
          <w:sz w:val="24"/>
          <w:szCs w:val="32"/>
        </w:rPr>
      </w:pPr>
      <w:proofErr w:type="gramStart"/>
      <w:r w:rsidRPr="008478E5">
        <w:rPr>
          <w:sz w:val="24"/>
          <w:szCs w:val="32"/>
        </w:rPr>
        <w:t xml:space="preserve">Blaylock, Bruce K. and </w:t>
      </w:r>
      <w:proofErr w:type="spellStart"/>
      <w:r w:rsidRPr="008478E5">
        <w:rPr>
          <w:sz w:val="24"/>
          <w:szCs w:val="32"/>
        </w:rPr>
        <w:t>Hollandsworth</w:t>
      </w:r>
      <w:proofErr w:type="spellEnd"/>
      <w:r w:rsidRPr="008478E5">
        <w:rPr>
          <w:sz w:val="24"/>
          <w:szCs w:val="32"/>
        </w:rPr>
        <w:t>, Randy J. (2006).</w:t>
      </w:r>
      <w:proofErr w:type="gramEnd"/>
      <w:r w:rsidRPr="008478E5">
        <w:rPr>
          <w:sz w:val="24"/>
          <w:szCs w:val="32"/>
        </w:rPr>
        <w:t xml:space="preserve"> </w:t>
      </w:r>
      <w:r w:rsidRPr="008478E5">
        <w:rPr>
          <w:i/>
          <w:iCs/>
          <w:sz w:val="24"/>
          <w:szCs w:val="32"/>
        </w:rPr>
        <w:t>Engaging Students in the Quantitative Classroom</w:t>
      </w:r>
      <w:r w:rsidRPr="008478E5">
        <w:rPr>
          <w:sz w:val="24"/>
          <w:szCs w:val="32"/>
        </w:rPr>
        <w:t>. US: Radford University</w:t>
      </w:r>
    </w:p>
    <w:p w:rsidR="00E0542C" w:rsidRPr="008478E5" w:rsidRDefault="00E0542C" w:rsidP="0044042F">
      <w:pPr>
        <w:spacing w:after="40" w:line="24" w:lineRule="atLeast"/>
        <w:ind w:left="446" w:right="-446"/>
        <w:rPr>
          <w:sz w:val="24"/>
          <w:szCs w:val="32"/>
        </w:rPr>
      </w:pPr>
      <w:r w:rsidRPr="008478E5">
        <w:rPr>
          <w:sz w:val="24"/>
          <w:szCs w:val="32"/>
        </w:rPr>
        <w:t xml:space="preserve">Brown, P. and Levinson, S.C. (1978) </w:t>
      </w:r>
      <w:r w:rsidRPr="008478E5">
        <w:rPr>
          <w:i/>
          <w:iCs/>
          <w:sz w:val="24"/>
          <w:szCs w:val="32"/>
        </w:rPr>
        <w:t xml:space="preserve">Politeness: Some Universals in Language Usage. </w:t>
      </w:r>
      <w:r w:rsidRPr="008478E5">
        <w:rPr>
          <w:sz w:val="24"/>
          <w:szCs w:val="32"/>
        </w:rPr>
        <w:t>Cambridge: Cambridge University Press</w:t>
      </w:r>
      <w:r w:rsidR="0089777D">
        <w:rPr>
          <w:sz w:val="24"/>
          <w:szCs w:val="32"/>
        </w:rPr>
        <w:t>.</w:t>
      </w:r>
    </w:p>
    <w:p w:rsidR="00E0542C" w:rsidRPr="008478E5" w:rsidRDefault="00E0542C" w:rsidP="0044042F">
      <w:pPr>
        <w:spacing w:after="40" w:line="24" w:lineRule="atLeast"/>
        <w:ind w:left="446" w:right="-446"/>
        <w:rPr>
          <w:sz w:val="24"/>
          <w:szCs w:val="32"/>
        </w:rPr>
      </w:pPr>
      <w:r w:rsidRPr="008478E5">
        <w:rPr>
          <w:sz w:val="24"/>
          <w:szCs w:val="24"/>
        </w:rPr>
        <w:t xml:space="preserve">Bernstein D. (1985) </w:t>
      </w:r>
      <w:r w:rsidRPr="008478E5">
        <w:rPr>
          <w:i/>
          <w:iCs/>
          <w:sz w:val="24"/>
          <w:szCs w:val="24"/>
        </w:rPr>
        <w:t>A Negotiation Model for Teaching Critical Thinking</w:t>
      </w:r>
      <w:r w:rsidRPr="008478E5">
        <w:rPr>
          <w:sz w:val="24"/>
          <w:szCs w:val="24"/>
        </w:rPr>
        <w:t>. Teach Psychol. No.22</w:t>
      </w:r>
    </w:p>
    <w:p w:rsidR="00E0542C" w:rsidRDefault="00E0542C" w:rsidP="0044042F">
      <w:pPr>
        <w:spacing w:after="40" w:line="24" w:lineRule="atLeast"/>
        <w:ind w:left="446" w:right="-446"/>
        <w:rPr>
          <w:sz w:val="24"/>
          <w:szCs w:val="32"/>
        </w:rPr>
      </w:pPr>
      <w:proofErr w:type="spellStart"/>
      <w:r w:rsidRPr="008478E5">
        <w:rPr>
          <w:sz w:val="24"/>
          <w:szCs w:val="32"/>
        </w:rPr>
        <w:t>Colaiste</w:t>
      </w:r>
      <w:proofErr w:type="spellEnd"/>
      <w:r w:rsidRPr="008478E5">
        <w:rPr>
          <w:sz w:val="24"/>
          <w:szCs w:val="32"/>
        </w:rPr>
        <w:t xml:space="preserve"> </w:t>
      </w:r>
      <w:proofErr w:type="spellStart"/>
      <w:r w:rsidRPr="008478E5">
        <w:rPr>
          <w:sz w:val="24"/>
          <w:szCs w:val="32"/>
        </w:rPr>
        <w:t>Ghaidhlig</w:t>
      </w:r>
      <w:proofErr w:type="spellEnd"/>
      <w:r w:rsidRPr="008478E5">
        <w:rPr>
          <w:sz w:val="24"/>
          <w:szCs w:val="32"/>
        </w:rPr>
        <w:t xml:space="preserve"> </w:t>
      </w:r>
      <w:proofErr w:type="spellStart"/>
      <w:proofErr w:type="gramStart"/>
      <w:r w:rsidRPr="008478E5">
        <w:rPr>
          <w:sz w:val="24"/>
          <w:szCs w:val="32"/>
        </w:rPr>
        <w:t>na</w:t>
      </w:r>
      <w:proofErr w:type="spellEnd"/>
      <w:proofErr w:type="gramEnd"/>
      <w:r w:rsidRPr="008478E5">
        <w:rPr>
          <w:sz w:val="24"/>
          <w:szCs w:val="32"/>
        </w:rPr>
        <w:t xml:space="preserve"> h-Alba (2009).</w:t>
      </w:r>
      <w:r w:rsidRPr="008478E5">
        <w:rPr>
          <w:i/>
          <w:iCs/>
          <w:sz w:val="24"/>
          <w:szCs w:val="32"/>
        </w:rPr>
        <w:t xml:space="preserve">  Simulation as a Language Learning Tactic</w:t>
      </w:r>
      <w:r w:rsidRPr="008478E5">
        <w:rPr>
          <w:sz w:val="24"/>
          <w:szCs w:val="32"/>
        </w:rPr>
        <w:t xml:space="preserve">, UK: </w:t>
      </w:r>
      <w:proofErr w:type="spellStart"/>
      <w:r w:rsidRPr="008478E5">
        <w:rPr>
          <w:sz w:val="24"/>
          <w:szCs w:val="32"/>
        </w:rPr>
        <w:t>Sabhal</w:t>
      </w:r>
      <w:proofErr w:type="spellEnd"/>
      <w:r w:rsidRPr="008478E5">
        <w:rPr>
          <w:sz w:val="24"/>
          <w:szCs w:val="32"/>
        </w:rPr>
        <w:t xml:space="preserve"> </w:t>
      </w:r>
      <w:proofErr w:type="spellStart"/>
      <w:proofErr w:type="gramStart"/>
      <w:r w:rsidRPr="008478E5">
        <w:rPr>
          <w:sz w:val="24"/>
          <w:szCs w:val="32"/>
        </w:rPr>
        <w:t>Mor</w:t>
      </w:r>
      <w:proofErr w:type="spellEnd"/>
      <w:proofErr w:type="gramEnd"/>
      <w:r w:rsidRPr="008478E5">
        <w:rPr>
          <w:sz w:val="24"/>
          <w:szCs w:val="32"/>
        </w:rPr>
        <w:t xml:space="preserve"> </w:t>
      </w:r>
      <w:proofErr w:type="spellStart"/>
      <w:r w:rsidRPr="008478E5">
        <w:rPr>
          <w:sz w:val="24"/>
          <w:szCs w:val="32"/>
        </w:rPr>
        <w:t>Ostaig</w:t>
      </w:r>
      <w:proofErr w:type="spellEnd"/>
    </w:p>
    <w:p w:rsidR="0089777D" w:rsidRPr="008478E5" w:rsidRDefault="0089777D" w:rsidP="0044042F">
      <w:pPr>
        <w:spacing w:after="40" w:line="24" w:lineRule="atLeast"/>
        <w:ind w:left="446" w:right="-446"/>
        <w:rPr>
          <w:sz w:val="24"/>
          <w:szCs w:val="32"/>
        </w:rPr>
      </w:pPr>
      <w:r>
        <w:rPr>
          <w:sz w:val="24"/>
          <w:szCs w:val="32"/>
        </w:rPr>
        <w:t xml:space="preserve">Cook, G. (1989) </w:t>
      </w:r>
      <w:r w:rsidRPr="0089777D">
        <w:rPr>
          <w:i/>
          <w:iCs/>
          <w:sz w:val="24"/>
          <w:szCs w:val="32"/>
        </w:rPr>
        <w:t>Discourse.</w:t>
      </w:r>
      <w:r>
        <w:rPr>
          <w:sz w:val="24"/>
          <w:szCs w:val="32"/>
        </w:rPr>
        <w:t xml:space="preserve"> Oxford: Oxford University Press.</w:t>
      </w:r>
    </w:p>
    <w:p w:rsidR="00E0542C" w:rsidRPr="008478E5" w:rsidRDefault="00E0542C" w:rsidP="0044042F">
      <w:pPr>
        <w:spacing w:after="40" w:line="24" w:lineRule="atLeast"/>
        <w:ind w:left="446" w:right="-446"/>
        <w:rPr>
          <w:sz w:val="24"/>
          <w:szCs w:val="32"/>
        </w:rPr>
      </w:pPr>
      <w:proofErr w:type="spellStart"/>
      <w:r w:rsidRPr="008478E5">
        <w:rPr>
          <w:sz w:val="24"/>
          <w:szCs w:val="32"/>
        </w:rPr>
        <w:t>Crookall</w:t>
      </w:r>
      <w:proofErr w:type="spellEnd"/>
      <w:r w:rsidRPr="008478E5">
        <w:rPr>
          <w:sz w:val="24"/>
          <w:szCs w:val="32"/>
        </w:rPr>
        <w:t xml:space="preserve">, D. (1995). </w:t>
      </w:r>
      <w:r w:rsidRPr="008478E5">
        <w:rPr>
          <w:i/>
          <w:iCs/>
          <w:sz w:val="24"/>
          <w:szCs w:val="32"/>
        </w:rPr>
        <w:t>A Guide to the Literature on Simulation/Gaming.</w:t>
      </w:r>
      <w:r w:rsidRPr="008478E5">
        <w:rPr>
          <w:sz w:val="24"/>
          <w:szCs w:val="32"/>
        </w:rPr>
        <w:t xml:space="preserve"> Simulation and Gaming across Disciplines and Cultures (pp. 151-177). Thousand Oaks, CA: Sage.</w:t>
      </w:r>
    </w:p>
    <w:p w:rsidR="00E0542C" w:rsidRPr="008478E5" w:rsidRDefault="00E0542C" w:rsidP="0044042F">
      <w:pPr>
        <w:spacing w:after="40" w:line="24" w:lineRule="atLeast"/>
        <w:ind w:left="446" w:right="-446"/>
        <w:rPr>
          <w:sz w:val="24"/>
          <w:szCs w:val="32"/>
        </w:rPr>
      </w:pPr>
      <w:proofErr w:type="spellStart"/>
      <w:proofErr w:type="gramStart"/>
      <w:r w:rsidRPr="008478E5">
        <w:rPr>
          <w:sz w:val="24"/>
          <w:szCs w:val="32"/>
        </w:rPr>
        <w:t>Druckman</w:t>
      </w:r>
      <w:proofErr w:type="spellEnd"/>
      <w:r w:rsidRPr="008478E5">
        <w:rPr>
          <w:sz w:val="24"/>
          <w:szCs w:val="32"/>
        </w:rPr>
        <w:t xml:space="preserve">, Daniel and </w:t>
      </w:r>
      <w:proofErr w:type="spellStart"/>
      <w:r w:rsidRPr="008478E5">
        <w:rPr>
          <w:sz w:val="24"/>
          <w:szCs w:val="32"/>
        </w:rPr>
        <w:t>Ebner</w:t>
      </w:r>
      <w:proofErr w:type="spellEnd"/>
      <w:r w:rsidRPr="008478E5">
        <w:rPr>
          <w:sz w:val="24"/>
          <w:szCs w:val="32"/>
        </w:rPr>
        <w:t>, Noam.</w:t>
      </w:r>
      <w:proofErr w:type="gramEnd"/>
      <w:r w:rsidRPr="008478E5">
        <w:rPr>
          <w:sz w:val="24"/>
          <w:szCs w:val="32"/>
        </w:rPr>
        <w:t xml:space="preserve"> (2007). </w:t>
      </w:r>
      <w:r w:rsidRPr="008478E5">
        <w:rPr>
          <w:i/>
          <w:iCs/>
          <w:sz w:val="24"/>
          <w:szCs w:val="32"/>
        </w:rPr>
        <w:t xml:space="preserve">Onstage or behind the scenes? Relative Learning Benefits of Simulation Role-play and Design. </w:t>
      </w:r>
      <w:r w:rsidRPr="008478E5">
        <w:rPr>
          <w:sz w:val="24"/>
          <w:szCs w:val="32"/>
        </w:rPr>
        <w:t>Paris: Sage Publications.</w:t>
      </w:r>
    </w:p>
    <w:p w:rsidR="00E0542C" w:rsidRPr="008478E5" w:rsidRDefault="00E0542C" w:rsidP="0044042F">
      <w:pPr>
        <w:spacing w:after="40" w:line="24" w:lineRule="atLeast"/>
        <w:ind w:left="446" w:right="-446"/>
        <w:rPr>
          <w:sz w:val="24"/>
          <w:szCs w:val="24"/>
        </w:rPr>
      </w:pPr>
      <w:proofErr w:type="spellStart"/>
      <w:r w:rsidRPr="008478E5">
        <w:rPr>
          <w:sz w:val="24"/>
          <w:szCs w:val="24"/>
        </w:rPr>
        <w:t>Facione</w:t>
      </w:r>
      <w:proofErr w:type="spellEnd"/>
      <w:r w:rsidRPr="008478E5">
        <w:rPr>
          <w:sz w:val="24"/>
          <w:szCs w:val="24"/>
        </w:rPr>
        <w:t xml:space="preserve">, Dr. Peter A. (1990) </w:t>
      </w:r>
      <w:proofErr w:type="gramStart"/>
      <w:r w:rsidRPr="008478E5">
        <w:rPr>
          <w:i/>
          <w:iCs/>
          <w:sz w:val="24"/>
          <w:szCs w:val="24"/>
        </w:rPr>
        <w:t>The</w:t>
      </w:r>
      <w:proofErr w:type="gramEnd"/>
      <w:r w:rsidRPr="008478E5">
        <w:rPr>
          <w:i/>
          <w:iCs/>
          <w:sz w:val="24"/>
          <w:szCs w:val="24"/>
        </w:rPr>
        <w:t xml:space="preserve"> Complete American Philosophical Association Delphi Research Report, </w:t>
      </w:r>
      <w:r w:rsidRPr="008478E5">
        <w:rPr>
          <w:sz w:val="24"/>
          <w:szCs w:val="24"/>
        </w:rPr>
        <w:t>ERIC Doc. No.: ED 315 423. Fullerton: CAP</w:t>
      </w:r>
    </w:p>
    <w:p w:rsidR="00E0542C" w:rsidRPr="008478E5" w:rsidRDefault="00E0542C" w:rsidP="0044042F">
      <w:pPr>
        <w:spacing w:after="40" w:line="24" w:lineRule="atLeast"/>
        <w:ind w:left="446" w:right="-446"/>
        <w:rPr>
          <w:sz w:val="24"/>
          <w:szCs w:val="32"/>
        </w:rPr>
      </w:pPr>
      <w:proofErr w:type="spellStart"/>
      <w:proofErr w:type="gramStart"/>
      <w:r w:rsidRPr="008478E5">
        <w:rPr>
          <w:sz w:val="24"/>
          <w:szCs w:val="32"/>
        </w:rPr>
        <w:t>Facione</w:t>
      </w:r>
      <w:proofErr w:type="spellEnd"/>
      <w:r w:rsidRPr="008478E5">
        <w:rPr>
          <w:sz w:val="24"/>
          <w:szCs w:val="32"/>
        </w:rPr>
        <w:t xml:space="preserve">, Dr. Peter A. (1990) </w:t>
      </w:r>
      <w:r w:rsidRPr="008478E5">
        <w:rPr>
          <w:i/>
          <w:iCs/>
          <w:sz w:val="24"/>
          <w:szCs w:val="32"/>
        </w:rPr>
        <w:t>Critical Thinking: A Statement of Expert Consensus for Purposes of Educational Assessment and Instruction - Executive Summary of “The Delphi Report”.</w:t>
      </w:r>
      <w:proofErr w:type="gramEnd"/>
      <w:r w:rsidRPr="008478E5">
        <w:rPr>
          <w:sz w:val="24"/>
          <w:szCs w:val="32"/>
        </w:rPr>
        <w:t xml:space="preserve"> Fullerton: California Academic Press.</w:t>
      </w:r>
    </w:p>
    <w:p w:rsidR="00E0542C" w:rsidRPr="008478E5" w:rsidRDefault="00E0542C" w:rsidP="0044042F">
      <w:pPr>
        <w:spacing w:after="40" w:line="24" w:lineRule="atLeast"/>
        <w:ind w:left="446" w:right="-446"/>
        <w:rPr>
          <w:sz w:val="24"/>
          <w:szCs w:val="32"/>
        </w:rPr>
      </w:pPr>
      <w:proofErr w:type="gramStart"/>
      <w:r w:rsidRPr="008478E5">
        <w:rPr>
          <w:sz w:val="24"/>
          <w:szCs w:val="24"/>
        </w:rPr>
        <w:t xml:space="preserve">Forrester, Julie C. </w:t>
      </w:r>
      <w:r w:rsidRPr="008478E5">
        <w:rPr>
          <w:i/>
          <w:iCs/>
          <w:sz w:val="24"/>
          <w:szCs w:val="24"/>
        </w:rPr>
        <w:t>Thinking Creatively; Thinking Critically</w:t>
      </w:r>
      <w:r w:rsidRPr="008478E5">
        <w:rPr>
          <w:sz w:val="24"/>
          <w:szCs w:val="24"/>
        </w:rPr>
        <w:t>, Asian Social Science Journal.</w:t>
      </w:r>
      <w:proofErr w:type="gramEnd"/>
      <w:r w:rsidRPr="008478E5">
        <w:rPr>
          <w:sz w:val="24"/>
          <w:szCs w:val="24"/>
        </w:rPr>
        <w:t xml:space="preserve"> </w:t>
      </w:r>
      <w:proofErr w:type="gramStart"/>
      <w:r w:rsidRPr="008478E5">
        <w:rPr>
          <w:sz w:val="24"/>
          <w:szCs w:val="24"/>
        </w:rPr>
        <w:t>(2008) Vol.5 No.5.</w:t>
      </w:r>
      <w:proofErr w:type="gramEnd"/>
    </w:p>
    <w:p w:rsidR="00E0542C" w:rsidRDefault="00E0542C" w:rsidP="0044042F">
      <w:pPr>
        <w:spacing w:after="40" w:line="24" w:lineRule="atLeast"/>
        <w:ind w:left="446" w:right="-446"/>
        <w:rPr>
          <w:sz w:val="24"/>
          <w:szCs w:val="24"/>
        </w:rPr>
      </w:pPr>
      <w:proofErr w:type="spellStart"/>
      <w:proofErr w:type="gramStart"/>
      <w:r w:rsidRPr="008478E5">
        <w:rPr>
          <w:sz w:val="24"/>
          <w:szCs w:val="24"/>
        </w:rPr>
        <w:t>Inbar</w:t>
      </w:r>
      <w:proofErr w:type="spellEnd"/>
      <w:r w:rsidRPr="008478E5">
        <w:rPr>
          <w:sz w:val="24"/>
          <w:szCs w:val="24"/>
        </w:rPr>
        <w:t>, M. and C. S. Stoll.</w:t>
      </w:r>
      <w:proofErr w:type="gramEnd"/>
      <w:r w:rsidRPr="008478E5">
        <w:rPr>
          <w:sz w:val="24"/>
          <w:szCs w:val="24"/>
        </w:rPr>
        <w:t xml:space="preserve"> (1972) </w:t>
      </w:r>
      <w:r w:rsidRPr="008478E5">
        <w:rPr>
          <w:i/>
          <w:iCs/>
          <w:sz w:val="24"/>
          <w:szCs w:val="24"/>
        </w:rPr>
        <w:t>Designing a simulation. In Simulation and gaming in social science</w:t>
      </w:r>
      <w:r w:rsidRPr="008478E5">
        <w:rPr>
          <w:sz w:val="24"/>
          <w:szCs w:val="24"/>
        </w:rPr>
        <w:t>. New York: The Free Press.</w:t>
      </w:r>
    </w:p>
    <w:p w:rsidR="0089777D" w:rsidRPr="008478E5" w:rsidRDefault="0089777D" w:rsidP="0044042F">
      <w:pPr>
        <w:spacing w:after="40" w:line="24" w:lineRule="atLeast"/>
        <w:ind w:left="446" w:right="-446"/>
        <w:rPr>
          <w:sz w:val="24"/>
          <w:szCs w:val="24"/>
        </w:rPr>
      </w:pPr>
      <w:proofErr w:type="spellStart"/>
      <w:r>
        <w:rPr>
          <w:sz w:val="24"/>
          <w:szCs w:val="24"/>
        </w:rPr>
        <w:t>Krashen</w:t>
      </w:r>
      <w:proofErr w:type="spellEnd"/>
      <w:r>
        <w:rPr>
          <w:sz w:val="24"/>
          <w:szCs w:val="24"/>
        </w:rPr>
        <w:t xml:space="preserve">, Stephen D. (1982) Principles and Practice in </w:t>
      </w:r>
      <w:proofErr w:type="spellStart"/>
      <w:r>
        <w:rPr>
          <w:sz w:val="24"/>
          <w:szCs w:val="24"/>
        </w:rPr>
        <w:t>Simuation</w:t>
      </w:r>
      <w:proofErr w:type="spellEnd"/>
      <w:r>
        <w:rPr>
          <w:sz w:val="24"/>
          <w:szCs w:val="24"/>
        </w:rPr>
        <w:t xml:space="preserve"> and Gaming in Social Science. New York: The Free Press</w:t>
      </w:r>
    </w:p>
    <w:p w:rsidR="00E0542C" w:rsidRDefault="00E0542C" w:rsidP="0044042F">
      <w:pPr>
        <w:spacing w:after="40" w:line="24" w:lineRule="atLeast"/>
        <w:ind w:left="446" w:right="-446"/>
        <w:rPr>
          <w:sz w:val="24"/>
          <w:szCs w:val="24"/>
        </w:rPr>
      </w:pPr>
      <w:r w:rsidRPr="008478E5">
        <w:rPr>
          <w:sz w:val="24"/>
          <w:szCs w:val="24"/>
        </w:rPr>
        <w:t xml:space="preserve">Meyers, C. (1986). </w:t>
      </w:r>
      <w:r w:rsidRPr="008478E5">
        <w:rPr>
          <w:i/>
          <w:iCs/>
          <w:sz w:val="24"/>
          <w:szCs w:val="24"/>
        </w:rPr>
        <w:t>Teaching Students to Think Critically.</w:t>
      </w:r>
      <w:r w:rsidRPr="008478E5">
        <w:rPr>
          <w:sz w:val="24"/>
          <w:szCs w:val="24"/>
        </w:rPr>
        <w:t xml:space="preserve"> San Francisco: </w:t>
      </w:r>
      <w:proofErr w:type="spellStart"/>
      <w:r w:rsidRPr="008478E5">
        <w:rPr>
          <w:sz w:val="24"/>
          <w:szCs w:val="24"/>
        </w:rPr>
        <w:t>Jossey</w:t>
      </w:r>
      <w:proofErr w:type="spellEnd"/>
      <w:r w:rsidRPr="008478E5">
        <w:rPr>
          <w:sz w:val="24"/>
          <w:szCs w:val="24"/>
        </w:rPr>
        <w:t>-Bass.</w:t>
      </w:r>
    </w:p>
    <w:p w:rsidR="0089777D" w:rsidRPr="008478E5" w:rsidRDefault="0089777D" w:rsidP="0044042F">
      <w:pPr>
        <w:spacing w:after="40" w:line="24" w:lineRule="atLeast"/>
        <w:ind w:left="446" w:right="-446"/>
        <w:rPr>
          <w:sz w:val="24"/>
          <w:szCs w:val="24"/>
        </w:rPr>
      </w:pPr>
      <w:proofErr w:type="spellStart"/>
      <w:r>
        <w:rPr>
          <w:sz w:val="24"/>
          <w:szCs w:val="24"/>
        </w:rPr>
        <w:t>Nonaka</w:t>
      </w:r>
      <w:proofErr w:type="spellEnd"/>
      <w:r>
        <w:rPr>
          <w:sz w:val="24"/>
          <w:szCs w:val="24"/>
        </w:rPr>
        <w:t xml:space="preserve">, I, &amp; Takeuchi, H. (1995) </w:t>
      </w:r>
      <w:proofErr w:type="gramStart"/>
      <w:r w:rsidRPr="0044042F">
        <w:rPr>
          <w:i/>
          <w:iCs/>
          <w:sz w:val="24"/>
          <w:szCs w:val="24"/>
        </w:rPr>
        <w:t>The</w:t>
      </w:r>
      <w:proofErr w:type="gramEnd"/>
      <w:r w:rsidRPr="0044042F">
        <w:rPr>
          <w:i/>
          <w:iCs/>
          <w:sz w:val="24"/>
          <w:szCs w:val="24"/>
        </w:rPr>
        <w:t xml:space="preserve"> Knowledge-Creating Company: How Japanese Companies Create Dynamics of Innovation.</w:t>
      </w:r>
      <w:r>
        <w:rPr>
          <w:sz w:val="24"/>
          <w:szCs w:val="24"/>
        </w:rPr>
        <w:t xml:space="preserve"> New York: </w:t>
      </w:r>
      <w:r w:rsidR="0044042F">
        <w:rPr>
          <w:sz w:val="24"/>
          <w:szCs w:val="24"/>
        </w:rPr>
        <w:t>Oxford</w:t>
      </w:r>
      <w:r>
        <w:rPr>
          <w:sz w:val="24"/>
          <w:szCs w:val="24"/>
        </w:rPr>
        <w:t xml:space="preserve"> University Press</w:t>
      </w:r>
    </w:p>
    <w:p w:rsidR="00E0542C" w:rsidRPr="008478E5" w:rsidRDefault="00E0542C" w:rsidP="0044042F">
      <w:pPr>
        <w:spacing w:after="40" w:line="24" w:lineRule="atLeast"/>
        <w:ind w:left="446" w:right="-446"/>
        <w:rPr>
          <w:sz w:val="24"/>
          <w:szCs w:val="32"/>
        </w:rPr>
      </w:pPr>
      <w:proofErr w:type="gramStart"/>
      <w:r w:rsidRPr="008478E5">
        <w:rPr>
          <w:sz w:val="24"/>
          <w:szCs w:val="32"/>
        </w:rPr>
        <w:t xml:space="preserve">Sacks, H., </w:t>
      </w:r>
      <w:proofErr w:type="spellStart"/>
      <w:r w:rsidRPr="008478E5">
        <w:rPr>
          <w:sz w:val="24"/>
          <w:szCs w:val="32"/>
        </w:rPr>
        <w:t>Schegloff</w:t>
      </w:r>
      <w:proofErr w:type="spellEnd"/>
      <w:r w:rsidRPr="008478E5">
        <w:rPr>
          <w:sz w:val="24"/>
          <w:szCs w:val="32"/>
        </w:rPr>
        <w:t xml:space="preserve">, E., and Jefferson, G. (1974) </w:t>
      </w:r>
      <w:r w:rsidRPr="008478E5">
        <w:rPr>
          <w:i/>
          <w:iCs/>
          <w:sz w:val="24"/>
          <w:szCs w:val="32"/>
        </w:rPr>
        <w:t xml:space="preserve">A Simple </w:t>
      </w:r>
      <w:proofErr w:type="spellStart"/>
      <w:r w:rsidRPr="008478E5">
        <w:rPr>
          <w:i/>
          <w:iCs/>
          <w:sz w:val="24"/>
          <w:szCs w:val="32"/>
        </w:rPr>
        <w:t>symantics</w:t>
      </w:r>
      <w:proofErr w:type="spellEnd"/>
      <w:r w:rsidRPr="008478E5">
        <w:rPr>
          <w:i/>
          <w:iCs/>
          <w:sz w:val="24"/>
          <w:szCs w:val="32"/>
        </w:rPr>
        <w:t xml:space="preserve"> for the organization of turn-taking for conversation</w:t>
      </w:r>
      <w:r w:rsidRPr="008478E5">
        <w:rPr>
          <w:sz w:val="24"/>
          <w:szCs w:val="32"/>
        </w:rPr>
        <w:t>, Language, 50, 4.</w:t>
      </w:r>
      <w:proofErr w:type="gramEnd"/>
    </w:p>
    <w:p w:rsidR="00E0542C" w:rsidRPr="008478E5" w:rsidRDefault="00E0542C" w:rsidP="0044042F">
      <w:pPr>
        <w:spacing w:after="40" w:line="24" w:lineRule="atLeast"/>
        <w:ind w:left="446" w:right="-446"/>
        <w:rPr>
          <w:sz w:val="24"/>
          <w:szCs w:val="32"/>
        </w:rPr>
      </w:pPr>
      <w:r w:rsidRPr="008478E5">
        <w:rPr>
          <w:sz w:val="24"/>
          <w:szCs w:val="32"/>
        </w:rPr>
        <w:t xml:space="preserve">Searle, J. (1969) </w:t>
      </w:r>
      <w:r w:rsidRPr="008478E5">
        <w:rPr>
          <w:i/>
          <w:iCs/>
          <w:sz w:val="24"/>
          <w:szCs w:val="32"/>
        </w:rPr>
        <w:t>Speech Acts: An Essay in the Philosophy of Language.</w:t>
      </w:r>
      <w:r w:rsidRPr="008478E5">
        <w:rPr>
          <w:sz w:val="24"/>
          <w:szCs w:val="32"/>
        </w:rPr>
        <w:t xml:space="preserve"> Cambridge: Cambridge University Press</w:t>
      </w:r>
    </w:p>
    <w:p w:rsidR="00E0542C" w:rsidRPr="008478E5" w:rsidRDefault="00E0542C" w:rsidP="0044042F">
      <w:pPr>
        <w:spacing w:after="40" w:line="24" w:lineRule="atLeast"/>
        <w:ind w:left="446" w:right="-446"/>
        <w:rPr>
          <w:sz w:val="24"/>
          <w:szCs w:val="32"/>
        </w:rPr>
      </w:pPr>
      <w:proofErr w:type="spellStart"/>
      <w:proofErr w:type="gramStart"/>
      <w:r w:rsidRPr="008478E5">
        <w:rPr>
          <w:sz w:val="24"/>
          <w:szCs w:val="32"/>
        </w:rPr>
        <w:t>Sharrock</w:t>
      </w:r>
      <w:proofErr w:type="spellEnd"/>
      <w:r w:rsidRPr="008478E5">
        <w:rPr>
          <w:sz w:val="24"/>
          <w:szCs w:val="32"/>
        </w:rPr>
        <w:t xml:space="preserve">, W. W. and Watson, D. R. (1985) </w:t>
      </w:r>
      <w:r w:rsidRPr="008478E5">
        <w:rPr>
          <w:i/>
          <w:iCs/>
          <w:sz w:val="24"/>
          <w:szCs w:val="32"/>
        </w:rPr>
        <w:t>Reality Construction' In L2 Simulations</w:t>
      </w:r>
      <w:r w:rsidRPr="008478E5">
        <w:rPr>
          <w:sz w:val="24"/>
          <w:szCs w:val="32"/>
        </w:rPr>
        <w:t xml:space="preserve"> in System </w:t>
      </w:r>
      <w:proofErr w:type="spellStart"/>
      <w:r w:rsidRPr="008478E5">
        <w:rPr>
          <w:sz w:val="24"/>
          <w:szCs w:val="32"/>
        </w:rPr>
        <w:t>Vol</w:t>
      </w:r>
      <w:proofErr w:type="spellEnd"/>
      <w:r w:rsidRPr="008478E5">
        <w:rPr>
          <w:sz w:val="24"/>
          <w:szCs w:val="32"/>
        </w:rPr>
        <w:t xml:space="preserve"> 13.</w:t>
      </w:r>
      <w:proofErr w:type="gramEnd"/>
      <w:r w:rsidRPr="008478E5">
        <w:rPr>
          <w:sz w:val="24"/>
          <w:szCs w:val="32"/>
        </w:rPr>
        <w:t xml:space="preserve"> Vol.1 Manchester University (UK): </w:t>
      </w:r>
      <w:proofErr w:type="spellStart"/>
      <w:r w:rsidRPr="008478E5">
        <w:rPr>
          <w:sz w:val="24"/>
          <w:szCs w:val="32"/>
        </w:rPr>
        <w:t>Pergamon</w:t>
      </w:r>
      <w:proofErr w:type="spellEnd"/>
      <w:r w:rsidRPr="008478E5">
        <w:rPr>
          <w:sz w:val="24"/>
          <w:szCs w:val="32"/>
        </w:rPr>
        <w:t xml:space="preserve"> Press.</w:t>
      </w:r>
    </w:p>
    <w:p w:rsidR="00E0542C" w:rsidRPr="008478E5" w:rsidRDefault="00E0542C" w:rsidP="0044042F">
      <w:pPr>
        <w:spacing w:after="40" w:line="24" w:lineRule="atLeast"/>
        <w:ind w:left="446" w:right="-446"/>
        <w:jc w:val="left"/>
        <w:rPr>
          <w:sz w:val="24"/>
          <w:szCs w:val="24"/>
        </w:rPr>
      </w:pPr>
      <w:proofErr w:type="gramStart"/>
      <w:r w:rsidRPr="008478E5">
        <w:rPr>
          <w:sz w:val="24"/>
          <w:szCs w:val="24"/>
        </w:rPr>
        <w:t xml:space="preserve">Sinclair, J. and </w:t>
      </w:r>
      <w:proofErr w:type="spellStart"/>
      <w:r w:rsidRPr="008478E5">
        <w:rPr>
          <w:sz w:val="24"/>
          <w:szCs w:val="24"/>
        </w:rPr>
        <w:t>Coulthard</w:t>
      </w:r>
      <w:proofErr w:type="spellEnd"/>
      <w:r w:rsidRPr="008478E5">
        <w:rPr>
          <w:sz w:val="24"/>
          <w:szCs w:val="24"/>
        </w:rPr>
        <w:t xml:space="preserve">, R.M. (1975) </w:t>
      </w:r>
      <w:r w:rsidRPr="008478E5">
        <w:rPr>
          <w:i/>
          <w:iCs/>
          <w:sz w:val="24"/>
          <w:szCs w:val="24"/>
        </w:rPr>
        <w:t>Toward an Analysis of Discourse.</w:t>
      </w:r>
      <w:proofErr w:type="gramEnd"/>
      <w:r w:rsidRPr="008478E5">
        <w:rPr>
          <w:sz w:val="24"/>
          <w:szCs w:val="24"/>
        </w:rPr>
        <w:t xml:space="preserve"> Oxford: Oxford University Press</w:t>
      </w:r>
    </w:p>
    <w:p w:rsidR="00E0542C" w:rsidRPr="008478E5" w:rsidRDefault="00E0542C" w:rsidP="0044042F">
      <w:pPr>
        <w:spacing w:after="40" w:line="24" w:lineRule="atLeast"/>
        <w:ind w:left="446" w:right="-446"/>
        <w:jc w:val="left"/>
        <w:rPr>
          <w:sz w:val="24"/>
          <w:szCs w:val="32"/>
        </w:rPr>
      </w:pPr>
      <w:r w:rsidRPr="008478E5">
        <w:rPr>
          <w:sz w:val="24"/>
          <w:szCs w:val="32"/>
        </w:rPr>
        <w:t xml:space="preserve">Sternberg, R.J., &amp; </w:t>
      </w:r>
      <w:proofErr w:type="spellStart"/>
      <w:r w:rsidRPr="008478E5">
        <w:rPr>
          <w:sz w:val="24"/>
          <w:szCs w:val="32"/>
        </w:rPr>
        <w:t>Lubart</w:t>
      </w:r>
      <w:proofErr w:type="spellEnd"/>
      <w:r w:rsidRPr="008478E5">
        <w:rPr>
          <w:sz w:val="24"/>
          <w:szCs w:val="32"/>
        </w:rPr>
        <w:t xml:space="preserve">, T.I. (1999) </w:t>
      </w:r>
      <w:r w:rsidRPr="008478E5">
        <w:rPr>
          <w:i/>
          <w:iCs/>
          <w:sz w:val="24"/>
          <w:szCs w:val="32"/>
        </w:rPr>
        <w:t>The Concept of Creativity: Prospects &amp; paradigms in Handbook of Creativity.</w:t>
      </w:r>
      <w:r w:rsidRPr="008478E5">
        <w:rPr>
          <w:sz w:val="24"/>
          <w:szCs w:val="32"/>
        </w:rPr>
        <w:t xml:space="preserve"> Cambridge: Cambridge University Press.</w:t>
      </w:r>
    </w:p>
    <w:p w:rsidR="00DA5BB4" w:rsidRDefault="00E0542C" w:rsidP="0044042F">
      <w:pPr>
        <w:autoSpaceDE w:val="0"/>
        <w:autoSpaceDN w:val="0"/>
        <w:adjustRightInd w:val="0"/>
        <w:spacing w:after="40" w:line="24" w:lineRule="atLeast"/>
        <w:ind w:left="446" w:right="-446"/>
        <w:jc w:val="left"/>
      </w:pPr>
      <w:proofErr w:type="gramStart"/>
      <w:r w:rsidRPr="008478E5">
        <w:rPr>
          <w:sz w:val="24"/>
          <w:szCs w:val="24"/>
        </w:rPr>
        <w:t xml:space="preserve">Walker, Stacy E. </w:t>
      </w:r>
      <w:r w:rsidRPr="008478E5">
        <w:rPr>
          <w:i/>
          <w:iCs/>
          <w:sz w:val="24"/>
          <w:szCs w:val="24"/>
        </w:rPr>
        <w:t>Active Learning Strategies to Promote Critical Thinking.</w:t>
      </w:r>
      <w:proofErr w:type="gramEnd"/>
      <w:r w:rsidRPr="008478E5">
        <w:rPr>
          <w:sz w:val="24"/>
          <w:szCs w:val="24"/>
        </w:rPr>
        <w:t xml:space="preserve"> (2003) National Athletic Jul–Sep; 38(3): 263–267</w:t>
      </w:r>
      <w:r w:rsidR="000F0F9E">
        <w:br w:type="page"/>
      </w:r>
    </w:p>
    <w:p w:rsidR="00E32E0A" w:rsidRDefault="00DA5BB4" w:rsidP="00E0542C">
      <w:pPr>
        <w:pStyle w:val="Heading1"/>
        <w:spacing w:before="0" w:line="24" w:lineRule="atLeast"/>
      </w:pPr>
      <w:bookmarkStart w:id="19" w:name="_Toc281819437"/>
      <w:r>
        <w:lastRenderedPageBreak/>
        <w:t>Appendices</w:t>
      </w:r>
      <w:bookmarkEnd w:id="19"/>
    </w:p>
    <w:p w:rsidR="00E0542C" w:rsidRPr="00E0542C" w:rsidRDefault="00E0542C" w:rsidP="00E0542C"/>
    <w:p w:rsidR="001B2920" w:rsidRDefault="001B2920" w:rsidP="00E0542C">
      <w:pPr>
        <w:pStyle w:val="Heading2"/>
        <w:spacing w:before="0" w:line="24" w:lineRule="atLeast"/>
        <w:ind w:left="450" w:hanging="450"/>
      </w:pPr>
      <w:r>
        <w:t xml:space="preserve">   </w:t>
      </w:r>
      <w:r w:rsidR="0044042F">
        <w:t xml:space="preserve">Appendix A: </w:t>
      </w:r>
      <w:r>
        <w:t>Quotations</w:t>
      </w:r>
    </w:p>
    <w:p w:rsidR="000F0F9E" w:rsidRPr="000F0F9E" w:rsidRDefault="000F0F9E" w:rsidP="00E0542C">
      <w:pPr>
        <w:spacing w:line="24" w:lineRule="atLeast"/>
      </w:pPr>
    </w:p>
    <w:tbl>
      <w:tblPr>
        <w:tblStyle w:val="LightShading1"/>
        <w:tblW w:w="9828" w:type="dxa"/>
        <w:tblLook w:val="04A0"/>
      </w:tblPr>
      <w:tblGrid>
        <w:gridCol w:w="1549"/>
        <w:gridCol w:w="8279"/>
      </w:tblGrid>
      <w:tr w:rsidR="001B2920" w:rsidTr="00111370">
        <w:trPr>
          <w:cnfStyle w:val="100000000000"/>
          <w:tblHeader/>
        </w:trPr>
        <w:tc>
          <w:tcPr>
            <w:cnfStyle w:val="001000000000"/>
            <w:tcW w:w="1549" w:type="dxa"/>
            <w:tcBorders>
              <w:top w:val="single" w:sz="4" w:space="0" w:color="auto"/>
              <w:left w:val="single" w:sz="4" w:space="0" w:color="auto"/>
              <w:bottom w:val="single" w:sz="12" w:space="0" w:color="auto"/>
            </w:tcBorders>
          </w:tcPr>
          <w:p w:rsidR="001B2920" w:rsidRDefault="00360BAE" w:rsidP="00E0542C">
            <w:pPr>
              <w:spacing w:line="24" w:lineRule="atLeast"/>
            </w:pPr>
            <w:r>
              <w:t>Section</w:t>
            </w:r>
          </w:p>
        </w:tc>
        <w:tc>
          <w:tcPr>
            <w:tcW w:w="8279" w:type="dxa"/>
            <w:tcBorders>
              <w:top w:val="single" w:sz="4" w:space="0" w:color="auto"/>
              <w:bottom w:val="single" w:sz="12" w:space="0" w:color="auto"/>
              <w:right w:val="single" w:sz="4" w:space="0" w:color="auto"/>
            </w:tcBorders>
          </w:tcPr>
          <w:p w:rsidR="001B2920" w:rsidRPr="004C136E" w:rsidRDefault="000F0F9E" w:rsidP="00E0542C">
            <w:pPr>
              <w:spacing w:line="24" w:lineRule="atLeast"/>
              <w:cnfStyle w:val="100000000000"/>
              <w:rPr>
                <w:sz w:val="20"/>
                <w:szCs w:val="20"/>
              </w:rPr>
            </w:pPr>
            <w:r w:rsidRPr="004C136E">
              <w:t>Quote</w:t>
            </w:r>
          </w:p>
        </w:tc>
      </w:tr>
      <w:tr w:rsidR="001B2920" w:rsidTr="00111370">
        <w:trPr>
          <w:cnfStyle w:val="000000100000"/>
        </w:trPr>
        <w:tc>
          <w:tcPr>
            <w:cnfStyle w:val="001000000000"/>
            <w:tcW w:w="1549" w:type="dxa"/>
            <w:tcBorders>
              <w:top w:val="single" w:sz="12" w:space="0" w:color="auto"/>
              <w:left w:val="single" w:sz="12" w:space="0" w:color="auto"/>
              <w:bottom w:val="single" w:sz="12" w:space="0" w:color="auto"/>
            </w:tcBorders>
          </w:tcPr>
          <w:p w:rsidR="001B2920" w:rsidRDefault="00360BAE" w:rsidP="00E0542C">
            <w:pPr>
              <w:spacing w:line="24" w:lineRule="atLeast"/>
            </w:pPr>
            <w:r>
              <w:t>Introduction</w:t>
            </w:r>
          </w:p>
        </w:tc>
        <w:tc>
          <w:tcPr>
            <w:tcW w:w="8279" w:type="dxa"/>
            <w:tcBorders>
              <w:top w:val="single" w:sz="12" w:space="0" w:color="auto"/>
              <w:bottom w:val="single" w:sz="12" w:space="0" w:color="auto"/>
              <w:right w:val="single" w:sz="12" w:space="0" w:color="auto"/>
            </w:tcBorders>
          </w:tcPr>
          <w:p w:rsidR="001B2920" w:rsidRPr="004C136E" w:rsidRDefault="00EA6A5A" w:rsidP="00E0542C">
            <w:pPr>
              <w:spacing w:line="24" w:lineRule="atLeast"/>
              <w:cnfStyle w:val="000000100000"/>
              <w:rPr>
                <w:sz w:val="20"/>
                <w:szCs w:val="20"/>
              </w:rPr>
            </w:pPr>
            <w:r w:rsidRPr="004C136E">
              <w:rPr>
                <w:sz w:val="20"/>
                <w:szCs w:val="20"/>
              </w:rPr>
              <w:t xml:space="preserve">W. W. </w:t>
            </w:r>
            <w:proofErr w:type="spellStart"/>
            <w:r w:rsidRPr="004C136E">
              <w:rPr>
                <w:sz w:val="20"/>
                <w:szCs w:val="20"/>
              </w:rPr>
              <w:t>Sharrock</w:t>
            </w:r>
            <w:proofErr w:type="spellEnd"/>
            <w:r w:rsidRPr="004C136E">
              <w:rPr>
                <w:sz w:val="20"/>
                <w:szCs w:val="20"/>
              </w:rPr>
              <w:t xml:space="preserve"> and D. R. Watson. </w:t>
            </w:r>
            <w:r w:rsidR="001B2920" w:rsidRPr="004C136E">
              <w:rPr>
                <w:sz w:val="20"/>
                <w:szCs w:val="20"/>
              </w:rPr>
              <w:t xml:space="preserve">System </w:t>
            </w:r>
            <w:proofErr w:type="spellStart"/>
            <w:r w:rsidR="001B2920" w:rsidRPr="004C136E">
              <w:rPr>
                <w:sz w:val="20"/>
                <w:szCs w:val="20"/>
              </w:rPr>
              <w:t>Vol</w:t>
            </w:r>
            <w:proofErr w:type="spellEnd"/>
            <w:r w:rsidR="001B2920" w:rsidRPr="004C136E">
              <w:rPr>
                <w:sz w:val="20"/>
                <w:szCs w:val="20"/>
              </w:rPr>
              <w:t xml:space="preserve"> 13. </w:t>
            </w:r>
            <w:proofErr w:type="spellStart"/>
            <w:r w:rsidR="001B2920" w:rsidRPr="004C136E">
              <w:rPr>
                <w:sz w:val="20"/>
                <w:szCs w:val="20"/>
              </w:rPr>
              <w:t>Vol</w:t>
            </w:r>
            <w:proofErr w:type="spellEnd"/>
            <w:r w:rsidR="001B2920" w:rsidRPr="004C136E">
              <w:rPr>
                <w:sz w:val="20"/>
                <w:szCs w:val="20"/>
              </w:rPr>
              <w:t xml:space="preserve"> 1. (1985) Great Britain 1985 </w:t>
            </w:r>
            <w:proofErr w:type="spellStart"/>
            <w:r w:rsidR="001B2920" w:rsidRPr="004C136E">
              <w:rPr>
                <w:sz w:val="20"/>
                <w:szCs w:val="20"/>
              </w:rPr>
              <w:t>Pergamon</w:t>
            </w:r>
            <w:proofErr w:type="spellEnd"/>
            <w:r w:rsidR="001B2920" w:rsidRPr="004C136E">
              <w:rPr>
                <w:sz w:val="20"/>
                <w:szCs w:val="20"/>
              </w:rPr>
              <w:t xml:space="preserve"> Press. </w:t>
            </w:r>
            <w:proofErr w:type="gramStart"/>
            <w:r w:rsidR="001B2920" w:rsidRPr="004C136E">
              <w:rPr>
                <w:sz w:val="20"/>
                <w:szCs w:val="20"/>
              </w:rPr>
              <w:t>p.195</w:t>
            </w:r>
            <w:proofErr w:type="gramEnd"/>
            <w:r w:rsidR="001B2920" w:rsidRPr="004C136E">
              <w:rPr>
                <w:sz w:val="20"/>
                <w:szCs w:val="20"/>
              </w:rPr>
              <w:t xml:space="preserve"> article ‘Reality Construction' in L2 Simulations’ </w:t>
            </w:r>
            <w:r w:rsidRPr="004C136E">
              <w:rPr>
                <w:sz w:val="20"/>
                <w:szCs w:val="20"/>
              </w:rPr>
              <w:t>-</w:t>
            </w:r>
            <w:r w:rsidR="001B2920" w:rsidRPr="004C136E">
              <w:rPr>
                <w:sz w:val="20"/>
                <w:szCs w:val="20"/>
              </w:rPr>
              <w:t xml:space="preserve"> “transaction of a simulation game unrelievedly requires that participants utilize their currently based ‘common sense’ reasoning and communicative procedures.” </w:t>
            </w:r>
          </w:p>
        </w:tc>
      </w:tr>
      <w:tr w:rsidR="00360BAE" w:rsidTr="00111370">
        <w:tc>
          <w:tcPr>
            <w:cnfStyle w:val="001000000000"/>
            <w:tcW w:w="1549" w:type="dxa"/>
            <w:tcBorders>
              <w:top w:val="single" w:sz="12" w:space="0" w:color="auto"/>
              <w:left w:val="single" w:sz="12" w:space="0" w:color="auto"/>
              <w:bottom w:val="single" w:sz="12" w:space="0" w:color="auto"/>
            </w:tcBorders>
          </w:tcPr>
          <w:p w:rsidR="00360BAE" w:rsidRDefault="00511F2A" w:rsidP="00E0542C">
            <w:pPr>
              <w:spacing w:line="24" w:lineRule="atLeast"/>
            </w:pPr>
            <w:r>
              <w:t>Methods</w:t>
            </w:r>
          </w:p>
        </w:tc>
        <w:tc>
          <w:tcPr>
            <w:tcW w:w="8279" w:type="dxa"/>
            <w:tcBorders>
              <w:top w:val="single" w:sz="12" w:space="0" w:color="auto"/>
              <w:bottom w:val="single" w:sz="12" w:space="0" w:color="auto"/>
              <w:right w:val="single" w:sz="12" w:space="0" w:color="auto"/>
            </w:tcBorders>
          </w:tcPr>
          <w:p w:rsidR="00360BAE" w:rsidRPr="004C136E" w:rsidRDefault="00360BAE" w:rsidP="00E0542C">
            <w:pPr>
              <w:spacing w:line="24" w:lineRule="atLeast"/>
              <w:cnfStyle w:val="000000000000"/>
              <w:rPr>
                <w:sz w:val="20"/>
                <w:szCs w:val="20"/>
              </w:rPr>
            </w:pPr>
            <w:proofErr w:type="spellStart"/>
            <w:r w:rsidRPr="004C136E">
              <w:rPr>
                <w:sz w:val="20"/>
                <w:szCs w:val="20"/>
              </w:rPr>
              <w:t>Baylock</w:t>
            </w:r>
            <w:proofErr w:type="spellEnd"/>
            <w:r w:rsidRPr="004C136E">
              <w:rPr>
                <w:sz w:val="20"/>
                <w:szCs w:val="20"/>
              </w:rPr>
              <w:t xml:space="preserve"> and </w:t>
            </w:r>
            <w:proofErr w:type="spellStart"/>
            <w:r w:rsidRPr="004C136E">
              <w:rPr>
                <w:sz w:val="20"/>
                <w:szCs w:val="20"/>
              </w:rPr>
              <w:t>Hollandsworth</w:t>
            </w:r>
            <w:proofErr w:type="spellEnd"/>
            <w:r w:rsidR="00511F2A" w:rsidRPr="004C136E">
              <w:rPr>
                <w:sz w:val="20"/>
                <w:szCs w:val="20"/>
              </w:rPr>
              <w:t>,</w:t>
            </w:r>
            <w:r w:rsidRPr="004C136E">
              <w:rPr>
                <w:sz w:val="20"/>
                <w:szCs w:val="20"/>
              </w:rPr>
              <w:t xml:space="preserve"> </w:t>
            </w:r>
            <w:r w:rsidR="00511F2A" w:rsidRPr="004C136E">
              <w:rPr>
                <w:sz w:val="20"/>
                <w:szCs w:val="20"/>
              </w:rPr>
              <w:t xml:space="preserve">(2006). Engaging Students in </w:t>
            </w:r>
            <w:r w:rsidR="000F0F9E" w:rsidRPr="004C136E">
              <w:rPr>
                <w:sz w:val="20"/>
                <w:szCs w:val="20"/>
              </w:rPr>
              <w:t>the Quantitative Classroom, p.2.</w:t>
            </w:r>
            <w:r w:rsidR="00511F2A" w:rsidRPr="004C136E">
              <w:rPr>
                <w:sz w:val="20"/>
                <w:szCs w:val="20"/>
              </w:rPr>
              <w:t xml:space="preserve"> </w:t>
            </w:r>
            <w:r w:rsidR="000F0F9E" w:rsidRPr="004C136E">
              <w:rPr>
                <w:sz w:val="20"/>
                <w:szCs w:val="20"/>
              </w:rPr>
              <w:t>E</w:t>
            </w:r>
            <w:r w:rsidR="00511F2A" w:rsidRPr="004C136E">
              <w:rPr>
                <w:sz w:val="20"/>
                <w:szCs w:val="20"/>
              </w:rPr>
              <w:t>f</w:t>
            </w:r>
            <w:r w:rsidRPr="004C136E">
              <w:rPr>
                <w:sz w:val="20"/>
                <w:szCs w:val="20"/>
              </w:rPr>
              <w:t>fective learning transfer requires “the abilities to analyze problem solutions, generate ranges of opinions, implement a range of solutions, and evaluate the solutions for growth.</w:t>
            </w:r>
            <w:r w:rsidR="00511F2A" w:rsidRPr="004C136E">
              <w:rPr>
                <w:sz w:val="20"/>
                <w:szCs w:val="20"/>
              </w:rPr>
              <w:t>”</w:t>
            </w:r>
          </w:p>
        </w:tc>
      </w:tr>
      <w:tr w:rsidR="001B2920" w:rsidTr="00111370">
        <w:trPr>
          <w:cnfStyle w:val="000000100000"/>
        </w:trPr>
        <w:tc>
          <w:tcPr>
            <w:cnfStyle w:val="001000000000"/>
            <w:tcW w:w="1549" w:type="dxa"/>
            <w:tcBorders>
              <w:top w:val="single" w:sz="12" w:space="0" w:color="auto"/>
              <w:left w:val="single" w:sz="12" w:space="0" w:color="auto"/>
              <w:bottom w:val="nil"/>
            </w:tcBorders>
          </w:tcPr>
          <w:p w:rsidR="001B2920" w:rsidRDefault="00360BAE" w:rsidP="00E0542C">
            <w:pPr>
              <w:spacing w:line="24" w:lineRule="atLeast"/>
            </w:pPr>
            <w:r>
              <w:t>Most Interesting</w:t>
            </w:r>
          </w:p>
        </w:tc>
        <w:tc>
          <w:tcPr>
            <w:tcW w:w="8279" w:type="dxa"/>
            <w:tcBorders>
              <w:top w:val="single" w:sz="12" w:space="0" w:color="auto"/>
              <w:bottom w:val="nil"/>
              <w:right w:val="single" w:sz="12" w:space="0" w:color="auto"/>
            </w:tcBorders>
          </w:tcPr>
          <w:p w:rsidR="001B2920" w:rsidRPr="004C136E" w:rsidRDefault="004C136E" w:rsidP="00E0542C">
            <w:pPr>
              <w:spacing w:line="24" w:lineRule="atLeast"/>
              <w:cnfStyle w:val="000000100000"/>
              <w:rPr>
                <w:sz w:val="20"/>
                <w:szCs w:val="20"/>
              </w:rPr>
            </w:pPr>
            <w:r w:rsidRPr="004C136E">
              <w:rPr>
                <w:sz w:val="20"/>
                <w:szCs w:val="20"/>
              </w:rPr>
              <w:t>Student 24,</w:t>
            </w:r>
            <w:r w:rsidR="004D61B0" w:rsidRPr="004C136E">
              <w:rPr>
                <w:sz w:val="20"/>
                <w:szCs w:val="20"/>
              </w:rPr>
              <w:t xml:space="preserve"> “We had to evaluate money that how much money our company loses after chemical leak happened. We had to solve the big problems together and also discussing together. All about this project makes me think carefully because if these problems come to my life, I am sure that I can solve these problems very well.”</w:t>
            </w:r>
          </w:p>
        </w:tc>
      </w:tr>
      <w:tr w:rsidR="001B2920" w:rsidTr="00111370">
        <w:tc>
          <w:tcPr>
            <w:cnfStyle w:val="001000000000"/>
            <w:tcW w:w="1549" w:type="dxa"/>
            <w:tcBorders>
              <w:top w:val="nil"/>
              <w:left w:val="single" w:sz="12" w:space="0" w:color="auto"/>
              <w:bottom w:val="nil"/>
            </w:tcBorders>
          </w:tcPr>
          <w:p w:rsidR="001B2920" w:rsidRDefault="001B2920" w:rsidP="00E0542C">
            <w:pPr>
              <w:spacing w:line="24" w:lineRule="atLeast"/>
            </w:pPr>
          </w:p>
        </w:tc>
        <w:tc>
          <w:tcPr>
            <w:tcW w:w="8279" w:type="dxa"/>
            <w:tcBorders>
              <w:top w:val="nil"/>
              <w:bottom w:val="nil"/>
              <w:right w:val="single" w:sz="12" w:space="0" w:color="auto"/>
            </w:tcBorders>
          </w:tcPr>
          <w:p w:rsidR="001B2920" w:rsidRPr="004C136E" w:rsidRDefault="004C136E" w:rsidP="00E0542C">
            <w:pPr>
              <w:spacing w:line="24" w:lineRule="atLeast"/>
              <w:cnfStyle w:val="000000000000"/>
              <w:rPr>
                <w:sz w:val="20"/>
                <w:szCs w:val="20"/>
              </w:rPr>
            </w:pPr>
            <w:r w:rsidRPr="004C136E">
              <w:rPr>
                <w:sz w:val="20"/>
                <w:szCs w:val="20"/>
              </w:rPr>
              <w:t>Student 4</w:t>
            </w:r>
            <w:r w:rsidR="004D61B0" w:rsidRPr="004C136E">
              <w:rPr>
                <w:sz w:val="20"/>
                <w:szCs w:val="20"/>
              </w:rPr>
              <w:t xml:space="preserve">, “I can see and use it in my real life. I think it is important for me to know about this. I can use this </w:t>
            </w:r>
            <w:proofErr w:type="gramStart"/>
            <w:r w:rsidR="004D61B0" w:rsidRPr="004C136E">
              <w:rPr>
                <w:sz w:val="20"/>
                <w:szCs w:val="20"/>
              </w:rPr>
              <w:t>knowledge  in</w:t>
            </w:r>
            <w:proofErr w:type="gramEnd"/>
            <w:r w:rsidR="004D61B0" w:rsidRPr="004C136E">
              <w:rPr>
                <w:sz w:val="20"/>
                <w:szCs w:val="20"/>
              </w:rPr>
              <w:t xml:space="preserve"> my life.”</w:t>
            </w:r>
          </w:p>
        </w:tc>
      </w:tr>
      <w:tr w:rsidR="001B2920" w:rsidTr="00111370">
        <w:trPr>
          <w:cnfStyle w:val="000000100000"/>
        </w:trPr>
        <w:tc>
          <w:tcPr>
            <w:cnfStyle w:val="001000000000"/>
            <w:tcW w:w="1549" w:type="dxa"/>
            <w:tcBorders>
              <w:top w:val="nil"/>
              <w:left w:val="single" w:sz="12" w:space="0" w:color="auto"/>
              <w:bottom w:val="nil"/>
            </w:tcBorders>
          </w:tcPr>
          <w:p w:rsidR="001B2920" w:rsidRDefault="001B2920" w:rsidP="00E0542C">
            <w:pPr>
              <w:spacing w:line="24" w:lineRule="atLeast"/>
            </w:pPr>
          </w:p>
        </w:tc>
        <w:tc>
          <w:tcPr>
            <w:tcW w:w="8279" w:type="dxa"/>
            <w:tcBorders>
              <w:top w:val="nil"/>
              <w:bottom w:val="nil"/>
              <w:right w:val="single" w:sz="12" w:space="0" w:color="auto"/>
            </w:tcBorders>
          </w:tcPr>
          <w:p w:rsidR="001B2920" w:rsidRPr="004C136E" w:rsidRDefault="004C136E" w:rsidP="00E0542C">
            <w:pPr>
              <w:spacing w:line="24" w:lineRule="atLeast"/>
              <w:cnfStyle w:val="000000100000"/>
              <w:rPr>
                <w:sz w:val="20"/>
                <w:szCs w:val="20"/>
              </w:rPr>
            </w:pPr>
            <w:r w:rsidRPr="004C136E">
              <w:rPr>
                <w:sz w:val="20"/>
                <w:szCs w:val="20"/>
              </w:rPr>
              <w:t xml:space="preserve">Student 15, </w:t>
            </w:r>
            <w:r w:rsidR="004D61B0" w:rsidRPr="004C136E">
              <w:rPr>
                <w:sz w:val="20"/>
                <w:szCs w:val="20"/>
              </w:rPr>
              <w:t>“in the real life, we have to make trade, and we will meet it certainly. Also, it will make me can adapt in my daily life.”</w:t>
            </w:r>
          </w:p>
        </w:tc>
      </w:tr>
      <w:tr w:rsidR="004D61B0" w:rsidTr="00111370">
        <w:tc>
          <w:tcPr>
            <w:cnfStyle w:val="001000000000"/>
            <w:tcW w:w="1549" w:type="dxa"/>
            <w:tcBorders>
              <w:top w:val="nil"/>
              <w:left w:val="single" w:sz="12" w:space="0" w:color="auto"/>
              <w:bottom w:val="nil"/>
            </w:tcBorders>
          </w:tcPr>
          <w:p w:rsidR="004D61B0" w:rsidRDefault="004D61B0" w:rsidP="00E0542C">
            <w:pPr>
              <w:spacing w:line="24" w:lineRule="atLeast"/>
            </w:pPr>
          </w:p>
        </w:tc>
        <w:tc>
          <w:tcPr>
            <w:tcW w:w="8279" w:type="dxa"/>
            <w:tcBorders>
              <w:top w:val="nil"/>
              <w:bottom w:val="nil"/>
              <w:right w:val="single" w:sz="12" w:space="0" w:color="auto"/>
            </w:tcBorders>
          </w:tcPr>
          <w:p w:rsidR="004D61B0" w:rsidRPr="004C136E" w:rsidRDefault="00605ED2" w:rsidP="00E0542C">
            <w:pPr>
              <w:spacing w:line="24" w:lineRule="atLeast"/>
              <w:cnfStyle w:val="000000000000"/>
              <w:rPr>
                <w:sz w:val="20"/>
                <w:szCs w:val="20"/>
              </w:rPr>
            </w:pPr>
            <w:r w:rsidRPr="004C136E">
              <w:rPr>
                <w:sz w:val="20"/>
                <w:szCs w:val="20"/>
              </w:rPr>
              <w:t xml:space="preserve">Student 2, “My </w:t>
            </w:r>
            <w:proofErr w:type="gramStart"/>
            <w:r w:rsidRPr="004C136E">
              <w:rPr>
                <w:sz w:val="20"/>
                <w:szCs w:val="20"/>
              </w:rPr>
              <w:t>feeling excited and do</w:t>
            </w:r>
            <w:proofErr w:type="gramEnd"/>
            <w:r w:rsidRPr="004C136E">
              <w:rPr>
                <w:sz w:val="20"/>
                <w:szCs w:val="20"/>
              </w:rPr>
              <w:t xml:space="preserve"> it best to creating of product, solution of product, or manage of money.”</w:t>
            </w:r>
          </w:p>
        </w:tc>
      </w:tr>
      <w:tr w:rsidR="004D61B0" w:rsidTr="00111370">
        <w:trPr>
          <w:cnfStyle w:val="000000100000"/>
        </w:trPr>
        <w:tc>
          <w:tcPr>
            <w:cnfStyle w:val="001000000000"/>
            <w:tcW w:w="1549" w:type="dxa"/>
            <w:tcBorders>
              <w:top w:val="nil"/>
              <w:left w:val="single" w:sz="12" w:space="0" w:color="auto"/>
              <w:bottom w:val="nil"/>
            </w:tcBorders>
          </w:tcPr>
          <w:p w:rsidR="004D61B0" w:rsidRDefault="004D61B0" w:rsidP="00E0542C">
            <w:pPr>
              <w:spacing w:line="24" w:lineRule="atLeast"/>
            </w:pPr>
          </w:p>
        </w:tc>
        <w:tc>
          <w:tcPr>
            <w:tcW w:w="8279" w:type="dxa"/>
            <w:tcBorders>
              <w:top w:val="nil"/>
              <w:bottom w:val="nil"/>
              <w:right w:val="single" w:sz="12" w:space="0" w:color="auto"/>
            </w:tcBorders>
          </w:tcPr>
          <w:p w:rsidR="004D61B0" w:rsidRPr="004C136E" w:rsidRDefault="00605ED2" w:rsidP="00E0542C">
            <w:pPr>
              <w:spacing w:line="24" w:lineRule="atLeast"/>
              <w:cnfStyle w:val="000000100000"/>
              <w:rPr>
                <w:sz w:val="20"/>
                <w:szCs w:val="20"/>
              </w:rPr>
            </w:pPr>
            <w:r w:rsidRPr="004C136E">
              <w:rPr>
                <w:sz w:val="20"/>
                <w:szCs w:val="20"/>
              </w:rPr>
              <w:t>Student 7, “we had to discuss as group to choose a new market location and try to change a number in a table to be a proper number by calculating.”</w:t>
            </w:r>
          </w:p>
        </w:tc>
      </w:tr>
      <w:tr w:rsidR="004D61B0" w:rsidTr="00111370">
        <w:tc>
          <w:tcPr>
            <w:cnfStyle w:val="001000000000"/>
            <w:tcW w:w="1549" w:type="dxa"/>
            <w:tcBorders>
              <w:top w:val="nil"/>
              <w:left w:val="single" w:sz="12" w:space="0" w:color="auto"/>
              <w:bottom w:val="single" w:sz="12" w:space="0" w:color="auto"/>
            </w:tcBorders>
          </w:tcPr>
          <w:p w:rsidR="004D61B0" w:rsidRDefault="004D61B0" w:rsidP="00E0542C">
            <w:pPr>
              <w:spacing w:line="24" w:lineRule="atLeast"/>
            </w:pPr>
          </w:p>
        </w:tc>
        <w:tc>
          <w:tcPr>
            <w:tcW w:w="8279" w:type="dxa"/>
            <w:tcBorders>
              <w:top w:val="nil"/>
              <w:bottom w:val="single" w:sz="12" w:space="0" w:color="auto"/>
              <w:right w:val="single" w:sz="12" w:space="0" w:color="auto"/>
            </w:tcBorders>
          </w:tcPr>
          <w:p w:rsidR="004D61B0" w:rsidRPr="004C136E" w:rsidRDefault="004C136E" w:rsidP="00E0542C">
            <w:pPr>
              <w:spacing w:line="24" w:lineRule="atLeast"/>
              <w:cnfStyle w:val="000000000000"/>
              <w:rPr>
                <w:sz w:val="20"/>
                <w:szCs w:val="20"/>
              </w:rPr>
            </w:pPr>
            <w:r w:rsidRPr="004C136E">
              <w:rPr>
                <w:sz w:val="20"/>
                <w:szCs w:val="20"/>
              </w:rPr>
              <w:t>Student 2</w:t>
            </w:r>
            <w:r w:rsidR="00605ED2" w:rsidRPr="004C136E">
              <w:rPr>
                <w:sz w:val="20"/>
                <w:szCs w:val="20"/>
              </w:rPr>
              <w:t>, “shared own idea that think how we do our company better so most of project emphasize team work, and I like to do it.”</w:t>
            </w:r>
          </w:p>
        </w:tc>
      </w:tr>
      <w:tr w:rsidR="00111370" w:rsidTr="00111370">
        <w:trPr>
          <w:cnfStyle w:val="000000100000"/>
        </w:trPr>
        <w:tc>
          <w:tcPr>
            <w:cnfStyle w:val="001000000000"/>
            <w:tcW w:w="1549" w:type="dxa"/>
            <w:tcBorders>
              <w:top w:val="single" w:sz="12" w:space="0" w:color="auto"/>
              <w:left w:val="single" w:sz="12" w:space="0" w:color="auto"/>
              <w:bottom w:val="single" w:sz="4" w:space="0" w:color="auto"/>
            </w:tcBorders>
          </w:tcPr>
          <w:p w:rsidR="00111370" w:rsidRDefault="00111370" w:rsidP="00E0542C">
            <w:pPr>
              <w:spacing w:line="24" w:lineRule="atLeast"/>
            </w:pPr>
            <w:r>
              <w:t>Most Expressive</w:t>
            </w:r>
          </w:p>
        </w:tc>
        <w:tc>
          <w:tcPr>
            <w:tcW w:w="8279" w:type="dxa"/>
            <w:tcBorders>
              <w:top w:val="single" w:sz="12" w:space="0" w:color="auto"/>
              <w:bottom w:val="single" w:sz="4" w:space="0" w:color="auto"/>
              <w:right w:val="single" w:sz="12" w:space="0" w:color="auto"/>
            </w:tcBorders>
          </w:tcPr>
          <w:p w:rsidR="00111370" w:rsidRPr="004C136E" w:rsidRDefault="00111370" w:rsidP="00E0542C">
            <w:pPr>
              <w:spacing w:line="24" w:lineRule="atLeast"/>
              <w:cnfStyle w:val="000000100000"/>
              <w:rPr>
                <w:sz w:val="20"/>
                <w:szCs w:val="20"/>
              </w:rPr>
            </w:pPr>
            <w:r w:rsidRPr="004C136E">
              <w:rPr>
                <w:sz w:val="20"/>
                <w:szCs w:val="20"/>
              </w:rPr>
              <w:t>Student 4, “Some points in my area were so hard to decide the risk level and the reason. This is what made this report challenging. When I presented my part to audiences, I also tried to use the simple words as much as possible, so that my audiences will understand my reason in each point easier.”</w:t>
            </w:r>
          </w:p>
        </w:tc>
      </w:tr>
      <w:tr w:rsidR="00111370" w:rsidTr="00111370">
        <w:tc>
          <w:tcPr>
            <w:cnfStyle w:val="001000000000"/>
            <w:tcW w:w="1549" w:type="dxa"/>
            <w:tcBorders>
              <w:top w:val="single" w:sz="4" w:space="0" w:color="auto"/>
              <w:left w:val="single" w:sz="12" w:space="0" w:color="auto"/>
              <w:bottom w:val="single" w:sz="4" w:space="0" w:color="auto"/>
            </w:tcBorders>
          </w:tcPr>
          <w:p w:rsidR="00111370" w:rsidRDefault="00111370" w:rsidP="00E0542C">
            <w:pPr>
              <w:spacing w:line="24" w:lineRule="atLeast"/>
            </w:pPr>
          </w:p>
        </w:tc>
        <w:tc>
          <w:tcPr>
            <w:tcW w:w="8279" w:type="dxa"/>
            <w:tcBorders>
              <w:top w:val="single" w:sz="4" w:space="0" w:color="auto"/>
              <w:bottom w:val="single" w:sz="4" w:space="0" w:color="auto"/>
              <w:right w:val="single" w:sz="12" w:space="0" w:color="auto"/>
            </w:tcBorders>
          </w:tcPr>
          <w:p w:rsidR="00111370" w:rsidRPr="004C136E" w:rsidRDefault="00111370" w:rsidP="00E0542C">
            <w:pPr>
              <w:spacing w:line="24" w:lineRule="atLeast"/>
              <w:cnfStyle w:val="000000000000"/>
              <w:rPr>
                <w:sz w:val="20"/>
                <w:szCs w:val="20"/>
              </w:rPr>
            </w:pPr>
            <w:r w:rsidRPr="004C136E">
              <w:rPr>
                <w:sz w:val="20"/>
                <w:szCs w:val="20"/>
              </w:rPr>
              <w:t>Student 19, “When I present in front of the class I will use the serious tone of voice and give the good reason or power word that make the audience interest and follow with my ideas.”</w:t>
            </w:r>
            <w:r w:rsidRPr="004C136E">
              <w:rPr>
                <w:rFonts w:eastAsia="Times New Roman"/>
                <w:color w:val="000000"/>
                <w:sz w:val="20"/>
                <w:szCs w:val="20"/>
              </w:rPr>
              <w:t xml:space="preserve"> </w:t>
            </w:r>
          </w:p>
        </w:tc>
      </w:tr>
      <w:tr w:rsidR="00111370" w:rsidTr="00111370">
        <w:trPr>
          <w:cnfStyle w:val="000000100000"/>
        </w:trPr>
        <w:tc>
          <w:tcPr>
            <w:cnfStyle w:val="001000000000"/>
            <w:tcW w:w="1549" w:type="dxa"/>
            <w:tcBorders>
              <w:top w:val="single" w:sz="4" w:space="0" w:color="auto"/>
              <w:left w:val="single" w:sz="12" w:space="0" w:color="auto"/>
              <w:bottom w:val="single" w:sz="4" w:space="0" w:color="auto"/>
            </w:tcBorders>
          </w:tcPr>
          <w:p w:rsidR="00111370" w:rsidRDefault="00111370" w:rsidP="00E0542C">
            <w:pPr>
              <w:spacing w:line="24" w:lineRule="atLeast"/>
            </w:pPr>
          </w:p>
        </w:tc>
        <w:tc>
          <w:tcPr>
            <w:tcW w:w="8279" w:type="dxa"/>
            <w:tcBorders>
              <w:top w:val="single" w:sz="4" w:space="0" w:color="auto"/>
              <w:bottom w:val="single" w:sz="4" w:space="0" w:color="auto"/>
              <w:right w:val="single" w:sz="12" w:space="0" w:color="auto"/>
            </w:tcBorders>
          </w:tcPr>
          <w:p w:rsidR="00111370" w:rsidRPr="004C136E" w:rsidRDefault="00111370" w:rsidP="00E0542C">
            <w:pPr>
              <w:spacing w:line="24" w:lineRule="atLeast"/>
              <w:cnfStyle w:val="000000100000"/>
              <w:rPr>
                <w:sz w:val="20"/>
                <w:szCs w:val="20"/>
              </w:rPr>
            </w:pPr>
            <w:r w:rsidRPr="004C136E">
              <w:rPr>
                <w:sz w:val="20"/>
                <w:szCs w:val="20"/>
              </w:rPr>
              <w:t>Student 18, “When we’re presenting, we giving the idea or reason to the audience that’s why we won’t merger that make the audience understand us.”</w:t>
            </w:r>
          </w:p>
        </w:tc>
      </w:tr>
      <w:tr w:rsidR="00111370" w:rsidTr="00111370">
        <w:tc>
          <w:tcPr>
            <w:cnfStyle w:val="001000000000"/>
            <w:tcW w:w="1549" w:type="dxa"/>
            <w:tcBorders>
              <w:top w:val="single" w:sz="4" w:space="0" w:color="auto"/>
              <w:left w:val="single" w:sz="12" w:space="0" w:color="auto"/>
              <w:bottom w:val="single" w:sz="12" w:space="0" w:color="auto"/>
            </w:tcBorders>
          </w:tcPr>
          <w:p w:rsidR="00111370" w:rsidRDefault="00111370" w:rsidP="00E0542C">
            <w:pPr>
              <w:spacing w:line="24" w:lineRule="atLeast"/>
            </w:pPr>
          </w:p>
        </w:tc>
        <w:tc>
          <w:tcPr>
            <w:tcW w:w="8279" w:type="dxa"/>
            <w:tcBorders>
              <w:top w:val="single" w:sz="4" w:space="0" w:color="auto"/>
              <w:bottom w:val="single" w:sz="12" w:space="0" w:color="auto"/>
              <w:right w:val="single" w:sz="12" w:space="0" w:color="auto"/>
            </w:tcBorders>
          </w:tcPr>
          <w:p w:rsidR="00111370" w:rsidRPr="004C136E" w:rsidRDefault="00111370" w:rsidP="00E0542C">
            <w:pPr>
              <w:spacing w:line="24" w:lineRule="atLeast"/>
              <w:cnfStyle w:val="000000000000"/>
              <w:rPr>
                <w:sz w:val="20"/>
                <w:szCs w:val="20"/>
              </w:rPr>
            </w:pPr>
            <w:r w:rsidRPr="004C136E">
              <w:rPr>
                <w:sz w:val="20"/>
                <w:szCs w:val="20"/>
              </w:rPr>
              <w:t>Student 9, “I had to read those many times in order to make sure that I would explain to the other with an easy way but they could understand…I had to use serious tone during my presentation to show the audiences that it was a serious situation.”</w:t>
            </w:r>
          </w:p>
        </w:tc>
      </w:tr>
      <w:tr w:rsidR="00111370" w:rsidTr="00111370">
        <w:trPr>
          <w:cnfStyle w:val="000000100000"/>
        </w:trPr>
        <w:tc>
          <w:tcPr>
            <w:cnfStyle w:val="001000000000"/>
            <w:tcW w:w="1549" w:type="dxa"/>
            <w:tcBorders>
              <w:top w:val="single" w:sz="12" w:space="0" w:color="auto"/>
              <w:left w:val="single" w:sz="12" w:space="0" w:color="auto"/>
              <w:bottom w:val="single" w:sz="4" w:space="0" w:color="auto"/>
            </w:tcBorders>
          </w:tcPr>
          <w:p w:rsidR="00111370" w:rsidRDefault="00111370" w:rsidP="00E0542C">
            <w:pPr>
              <w:spacing w:line="24" w:lineRule="atLeast"/>
              <w:jc w:val="left"/>
            </w:pPr>
            <w:r>
              <w:t>Greatest Sense of Responsibility</w:t>
            </w:r>
          </w:p>
        </w:tc>
        <w:tc>
          <w:tcPr>
            <w:tcW w:w="8279" w:type="dxa"/>
            <w:tcBorders>
              <w:top w:val="single" w:sz="12" w:space="0" w:color="auto"/>
              <w:bottom w:val="single" w:sz="4" w:space="0" w:color="auto"/>
              <w:right w:val="single" w:sz="12" w:space="0" w:color="auto"/>
            </w:tcBorders>
          </w:tcPr>
          <w:p w:rsidR="00111370" w:rsidRPr="004C136E" w:rsidRDefault="00111370" w:rsidP="00E0542C">
            <w:pPr>
              <w:spacing w:line="24" w:lineRule="atLeast"/>
              <w:cnfStyle w:val="000000100000"/>
              <w:rPr>
                <w:sz w:val="20"/>
                <w:szCs w:val="20"/>
              </w:rPr>
            </w:pPr>
            <w:r w:rsidRPr="004C136E">
              <w:rPr>
                <w:rFonts w:eastAsia="Times New Roman"/>
                <w:color w:val="000000"/>
                <w:sz w:val="20"/>
                <w:szCs w:val="20"/>
              </w:rPr>
              <w:t>Student 12, “I could think and solve the problems by many ways that my business can do it as well as possible…we should help and solve many problems in our society by any way that we can. So, in this essay made I interested in any campaigns that can help the social better.”</w:t>
            </w:r>
          </w:p>
        </w:tc>
      </w:tr>
      <w:tr w:rsidR="00111370" w:rsidTr="00111370">
        <w:tc>
          <w:tcPr>
            <w:cnfStyle w:val="001000000000"/>
            <w:tcW w:w="1549" w:type="dxa"/>
            <w:tcBorders>
              <w:top w:val="single" w:sz="4" w:space="0" w:color="auto"/>
              <w:left w:val="single" w:sz="12" w:space="0" w:color="auto"/>
              <w:bottom w:val="single" w:sz="4" w:space="0" w:color="auto"/>
            </w:tcBorders>
          </w:tcPr>
          <w:p w:rsidR="00111370" w:rsidRDefault="00111370" w:rsidP="00E0542C">
            <w:pPr>
              <w:spacing w:line="24" w:lineRule="atLeast"/>
            </w:pPr>
          </w:p>
        </w:tc>
        <w:tc>
          <w:tcPr>
            <w:tcW w:w="8279" w:type="dxa"/>
            <w:tcBorders>
              <w:top w:val="single" w:sz="4" w:space="0" w:color="auto"/>
              <w:bottom w:val="single" w:sz="4" w:space="0" w:color="auto"/>
              <w:right w:val="single" w:sz="12" w:space="0" w:color="auto"/>
            </w:tcBorders>
          </w:tcPr>
          <w:p w:rsidR="00111370" w:rsidRPr="004C136E" w:rsidRDefault="00111370" w:rsidP="00E0542C">
            <w:pPr>
              <w:spacing w:line="24" w:lineRule="atLeast"/>
              <w:cnfStyle w:val="000000000000"/>
              <w:rPr>
                <w:sz w:val="20"/>
                <w:szCs w:val="20"/>
              </w:rPr>
            </w:pPr>
            <w:r w:rsidRPr="004C136E">
              <w:rPr>
                <w:rFonts w:eastAsia="Times New Roman"/>
                <w:color w:val="000000"/>
                <w:sz w:val="20"/>
                <w:szCs w:val="20"/>
              </w:rPr>
              <w:t xml:space="preserve">Student 26, “I feel like it is my duty to see the problem and manage it as my response or duty. I have imagined if the problem is real </w:t>
            </w:r>
            <w:proofErr w:type="gramStart"/>
            <w:r w:rsidRPr="004C136E">
              <w:rPr>
                <w:rFonts w:eastAsia="Times New Roman"/>
                <w:color w:val="000000"/>
                <w:sz w:val="20"/>
                <w:szCs w:val="20"/>
              </w:rPr>
              <w:t>happen</w:t>
            </w:r>
            <w:proofErr w:type="gramEnd"/>
            <w:r w:rsidRPr="004C136E">
              <w:rPr>
                <w:rFonts w:eastAsia="Times New Roman"/>
                <w:color w:val="000000"/>
                <w:sz w:val="20"/>
                <w:szCs w:val="20"/>
              </w:rPr>
              <w:t xml:space="preserve">.”  </w:t>
            </w:r>
          </w:p>
        </w:tc>
      </w:tr>
      <w:tr w:rsidR="00295AA8" w:rsidTr="00111370">
        <w:trPr>
          <w:cnfStyle w:val="000000100000"/>
        </w:trPr>
        <w:tc>
          <w:tcPr>
            <w:cnfStyle w:val="001000000000"/>
            <w:tcW w:w="1549" w:type="dxa"/>
            <w:tcBorders>
              <w:top w:val="single" w:sz="4" w:space="0" w:color="auto"/>
              <w:left w:val="single" w:sz="12" w:space="0" w:color="auto"/>
              <w:bottom w:val="single" w:sz="4" w:space="0" w:color="auto"/>
            </w:tcBorders>
          </w:tcPr>
          <w:p w:rsidR="00295AA8" w:rsidRDefault="00295AA8" w:rsidP="00E0542C">
            <w:pPr>
              <w:spacing w:line="24" w:lineRule="atLeast"/>
            </w:pPr>
          </w:p>
        </w:tc>
        <w:tc>
          <w:tcPr>
            <w:tcW w:w="8279" w:type="dxa"/>
            <w:tcBorders>
              <w:top w:val="single" w:sz="4" w:space="0" w:color="auto"/>
              <w:bottom w:val="single" w:sz="4" w:space="0" w:color="auto"/>
              <w:right w:val="single" w:sz="12" w:space="0" w:color="auto"/>
            </w:tcBorders>
          </w:tcPr>
          <w:p w:rsidR="00295AA8" w:rsidRPr="004C136E" w:rsidRDefault="00295AA8" w:rsidP="00E0542C">
            <w:pPr>
              <w:spacing w:line="24" w:lineRule="atLeast"/>
              <w:cnfStyle w:val="000000100000"/>
              <w:rPr>
                <w:rFonts w:eastAsia="Times New Roman"/>
                <w:color w:val="000000"/>
                <w:sz w:val="20"/>
                <w:szCs w:val="20"/>
              </w:rPr>
            </w:pPr>
            <w:r w:rsidRPr="00295AA8">
              <w:rPr>
                <w:rFonts w:eastAsia="Times New Roman"/>
                <w:color w:val="000000"/>
                <w:sz w:val="20"/>
                <w:szCs w:val="20"/>
              </w:rPr>
              <w:t>Student 25, “I had to plan what we are going to do, to assign works to others and to check out everything on projects. So I think I placed importance and responsibility on every project.”</w:t>
            </w:r>
          </w:p>
        </w:tc>
      </w:tr>
      <w:tr w:rsidR="00111370" w:rsidTr="00111370">
        <w:tc>
          <w:tcPr>
            <w:cnfStyle w:val="001000000000"/>
            <w:tcW w:w="1549" w:type="dxa"/>
            <w:tcBorders>
              <w:top w:val="single" w:sz="4" w:space="0" w:color="auto"/>
              <w:left w:val="single" w:sz="12" w:space="0" w:color="auto"/>
              <w:bottom w:val="single" w:sz="4" w:space="0" w:color="auto"/>
            </w:tcBorders>
          </w:tcPr>
          <w:p w:rsidR="00111370" w:rsidRDefault="00111370" w:rsidP="00E0542C">
            <w:pPr>
              <w:spacing w:line="24" w:lineRule="atLeast"/>
            </w:pPr>
          </w:p>
        </w:tc>
        <w:tc>
          <w:tcPr>
            <w:tcW w:w="8279" w:type="dxa"/>
            <w:tcBorders>
              <w:top w:val="single" w:sz="4" w:space="0" w:color="auto"/>
              <w:bottom w:val="single" w:sz="4" w:space="0" w:color="auto"/>
              <w:right w:val="single" w:sz="12" w:space="0" w:color="auto"/>
            </w:tcBorders>
          </w:tcPr>
          <w:p w:rsidR="00111370" w:rsidRPr="004C136E" w:rsidRDefault="00111370" w:rsidP="00E0542C">
            <w:pPr>
              <w:spacing w:line="24" w:lineRule="atLeast"/>
              <w:cnfStyle w:val="000000000000"/>
              <w:rPr>
                <w:sz w:val="20"/>
                <w:szCs w:val="20"/>
              </w:rPr>
            </w:pPr>
            <w:r w:rsidRPr="004C136E">
              <w:rPr>
                <w:rFonts w:eastAsia="Times New Roman"/>
                <w:color w:val="000000"/>
                <w:sz w:val="20"/>
                <w:szCs w:val="20"/>
              </w:rPr>
              <w:t>Student 21, “In my opinion, opening new company is difficult, but how to continue the company is more difficult than that.”</w:t>
            </w:r>
          </w:p>
        </w:tc>
      </w:tr>
      <w:tr w:rsidR="00111370" w:rsidTr="00111370">
        <w:trPr>
          <w:cnfStyle w:val="000000100000"/>
        </w:trPr>
        <w:tc>
          <w:tcPr>
            <w:cnfStyle w:val="001000000000"/>
            <w:tcW w:w="1549" w:type="dxa"/>
            <w:tcBorders>
              <w:top w:val="single" w:sz="4" w:space="0" w:color="auto"/>
              <w:left w:val="single" w:sz="12" w:space="0" w:color="auto"/>
              <w:bottom w:val="single" w:sz="4" w:space="0" w:color="auto"/>
            </w:tcBorders>
          </w:tcPr>
          <w:p w:rsidR="00111370" w:rsidRDefault="00111370" w:rsidP="00E0542C">
            <w:pPr>
              <w:spacing w:line="24" w:lineRule="atLeast"/>
            </w:pPr>
          </w:p>
        </w:tc>
        <w:tc>
          <w:tcPr>
            <w:tcW w:w="8279" w:type="dxa"/>
            <w:tcBorders>
              <w:top w:val="single" w:sz="4" w:space="0" w:color="auto"/>
              <w:bottom w:val="single" w:sz="4" w:space="0" w:color="auto"/>
              <w:right w:val="single" w:sz="12" w:space="0" w:color="auto"/>
            </w:tcBorders>
          </w:tcPr>
          <w:p w:rsidR="00111370" w:rsidRPr="004C136E" w:rsidRDefault="00111370" w:rsidP="00E0542C">
            <w:pPr>
              <w:spacing w:line="24" w:lineRule="atLeast"/>
              <w:cnfStyle w:val="000000100000"/>
              <w:rPr>
                <w:sz w:val="20"/>
                <w:szCs w:val="20"/>
              </w:rPr>
            </w:pPr>
            <w:r w:rsidRPr="004C136E">
              <w:rPr>
                <w:rFonts w:eastAsia="Times New Roman"/>
                <w:color w:val="000000"/>
                <w:sz w:val="20"/>
                <w:szCs w:val="20"/>
              </w:rPr>
              <w:t>Student 25, “If it could not be 25% as they wanted, I had to find the ways to negotiate with them for example we will give them fitness centre, heath booth, and bonuses. I think if it really happens, how should I do?”</w:t>
            </w:r>
          </w:p>
        </w:tc>
      </w:tr>
      <w:tr w:rsidR="00111370" w:rsidTr="00111370">
        <w:tc>
          <w:tcPr>
            <w:cnfStyle w:val="001000000000"/>
            <w:tcW w:w="1549" w:type="dxa"/>
            <w:tcBorders>
              <w:top w:val="single" w:sz="4" w:space="0" w:color="auto"/>
              <w:left w:val="single" w:sz="12" w:space="0" w:color="auto"/>
              <w:bottom w:val="single" w:sz="4" w:space="0" w:color="auto"/>
            </w:tcBorders>
          </w:tcPr>
          <w:p w:rsidR="00111370" w:rsidRDefault="00111370" w:rsidP="00E0542C">
            <w:pPr>
              <w:spacing w:line="24" w:lineRule="atLeast"/>
            </w:pPr>
          </w:p>
        </w:tc>
        <w:tc>
          <w:tcPr>
            <w:tcW w:w="8279" w:type="dxa"/>
            <w:tcBorders>
              <w:top w:val="single" w:sz="4" w:space="0" w:color="auto"/>
              <w:bottom w:val="single" w:sz="4" w:space="0" w:color="auto"/>
              <w:right w:val="single" w:sz="12" w:space="0" w:color="auto"/>
            </w:tcBorders>
          </w:tcPr>
          <w:p w:rsidR="00111370" w:rsidRPr="004C136E" w:rsidRDefault="00111370" w:rsidP="00E0542C">
            <w:pPr>
              <w:spacing w:line="24" w:lineRule="atLeast"/>
              <w:cnfStyle w:val="000000000000"/>
              <w:rPr>
                <w:sz w:val="20"/>
                <w:szCs w:val="20"/>
              </w:rPr>
            </w:pPr>
            <w:r w:rsidRPr="004C136E">
              <w:rPr>
                <w:rFonts w:eastAsia="Times New Roman"/>
                <w:color w:val="000000"/>
                <w:sz w:val="20"/>
                <w:szCs w:val="20"/>
              </w:rPr>
              <w:t xml:space="preserve">Student 11, “My greatest responsibility is to expand the area for our new company. To be a production manager made me feel powerful.”  </w:t>
            </w:r>
          </w:p>
        </w:tc>
      </w:tr>
      <w:tr w:rsidR="00295AA8" w:rsidTr="00111370">
        <w:trPr>
          <w:cnfStyle w:val="000000100000"/>
        </w:trPr>
        <w:tc>
          <w:tcPr>
            <w:cnfStyle w:val="001000000000"/>
            <w:tcW w:w="1549" w:type="dxa"/>
            <w:tcBorders>
              <w:top w:val="single" w:sz="4" w:space="0" w:color="auto"/>
              <w:left w:val="single" w:sz="12" w:space="0" w:color="auto"/>
              <w:bottom w:val="single" w:sz="4" w:space="0" w:color="auto"/>
            </w:tcBorders>
          </w:tcPr>
          <w:p w:rsidR="00295AA8" w:rsidRDefault="00295AA8" w:rsidP="00E0542C">
            <w:pPr>
              <w:spacing w:line="24" w:lineRule="atLeast"/>
            </w:pPr>
          </w:p>
        </w:tc>
        <w:tc>
          <w:tcPr>
            <w:tcW w:w="8279" w:type="dxa"/>
            <w:tcBorders>
              <w:top w:val="single" w:sz="4" w:space="0" w:color="auto"/>
              <w:bottom w:val="single" w:sz="4" w:space="0" w:color="auto"/>
              <w:right w:val="single" w:sz="12" w:space="0" w:color="auto"/>
            </w:tcBorders>
          </w:tcPr>
          <w:p w:rsidR="00295AA8" w:rsidRPr="004C136E" w:rsidRDefault="00295AA8" w:rsidP="00E0542C">
            <w:pPr>
              <w:spacing w:line="24" w:lineRule="atLeast"/>
              <w:cnfStyle w:val="000000100000"/>
              <w:rPr>
                <w:rFonts w:eastAsia="Times New Roman"/>
                <w:color w:val="000000"/>
                <w:sz w:val="20"/>
                <w:szCs w:val="20"/>
              </w:rPr>
            </w:pPr>
            <w:r w:rsidRPr="004C136E">
              <w:rPr>
                <w:rFonts w:eastAsia="Times New Roman"/>
                <w:color w:val="000000"/>
                <w:sz w:val="20"/>
                <w:szCs w:val="20"/>
              </w:rPr>
              <w:t>Student 27, “My responsibility is to take care of the production of company.”</w:t>
            </w:r>
          </w:p>
        </w:tc>
      </w:tr>
      <w:tr w:rsidR="00111370" w:rsidTr="00111370">
        <w:tc>
          <w:tcPr>
            <w:cnfStyle w:val="001000000000"/>
            <w:tcW w:w="1549" w:type="dxa"/>
            <w:tcBorders>
              <w:top w:val="single" w:sz="4" w:space="0" w:color="auto"/>
              <w:left w:val="single" w:sz="12" w:space="0" w:color="auto"/>
              <w:bottom w:val="single" w:sz="4" w:space="0" w:color="auto"/>
            </w:tcBorders>
          </w:tcPr>
          <w:p w:rsidR="00111370" w:rsidRDefault="00111370" w:rsidP="00E0542C">
            <w:pPr>
              <w:spacing w:line="24" w:lineRule="atLeast"/>
            </w:pPr>
          </w:p>
        </w:tc>
        <w:tc>
          <w:tcPr>
            <w:tcW w:w="8279" w:type="dxa"/>
            <w:tcBorders>
              <w:top w:val="single" w:sz="4" w:space="0" w:color="auto"/>
              <w:bottom w:val="single" w:sz="4" w:space="0" w:color="auto"/>
              <w:right w:val="single" w:sz="12" w:space="0" w:color="auto"/>
            </w:tcBorders>
          </w:tcPr>
          <w:p w:rsidR="00111370" w:rsidRPr="004C136E" w:rsidRDefault="00111370" w:rsidP="00E0542C">
            <w:pPr>
              <w:spacing w:line="24" w:lineRule="atLeast"/>
              <w:cnfStyle w:val="000000000000"/>
              <w:rPr>
                <w:sz w:val="20"/>
                <w:szCs w:val="20"/>
              </w:rPr>
            </w:pPr>
            <w:r w:rsidRPr="004C136E">
              <w:rPr>
                <w:rFonts w:eastAsia="Times New Roman"/>
                <w:color w:val="000000"/>
                <w:sz w:val="20"/>
                <w:szCs w:val="20"/>
              </w:rPr>
              <w:t>Student 19, “I am a Production manager of Herb PADS Company.”</w:t>
            </w:r>
          </w:p>
        </w:tc>
      </w:tr>
      <w:tr w:rsidR="00111370" w:rsidTr="00111370">
        <w:trPr>
          <w:cnfStyle w:val="000000100000"/>
        </w:trPr>
        <w:tc>
          <w:tcPr>
            <w:cnfStyle w:val="001000000000"/>
            <w:tcW w:w="1549" w:type="dxa"/>
            <w:tcBorders>
              <w:top w:val="single" w:sz="4" w:space="0" w:color="auto"/>
              <w:left w:val="single" w:sz="12" w:space="0" w:color="auto"/>
              <w:bottom w:val="single" w:sz="4" w:space="0" w:color="auto"/>
            </w:tcBorders>
          </w:tcPr>
          <w:p w:rsidR="00111370" w:rsidRDefault="00111370" w:rsidP="00E0542C">
            <w:pPr>
              <w:spacing w:line="24" w:lineRule="atLeast"/>
            </w:pPr>
          </w:p>
        </w:tc>
        <w:tc>
          <w:tcPr>
            <w:tcW w:w="8279" w:type="dxa"/>
            <w:tcBorders>
              <w:top w:val="single" w:sz="4" w:space="0" w:color="auto"/>
              <w:bottom w:val="single" w:sz="4" w:space="0" w:color="auto"/>
              <w:right w:val="single" w:sz="12" w:space="0" w:color="auto"/>
            </w:tcBorders>
          </w:tcPr>
          <w:p w:rsidR="00111370" w:rsidRPr="004C136E" w:rsidRDefault="00111370" w:rsidP="00E0542C">
            <w:pPr>
              <w:spacing w:line="24" w:lineRule="atLeast"/>
              <w:cnfStyle w:val="000000100000"/>
              <w:rPr>
                <w:sz w:val="20"/>
                <w:szCs w:val="20"/>
              </w:rPr>
            </w:pPr>
            <w:r w:rsidRPr="004C136E">
              <w:rPr>
                <w:rFonts w:eastAsia="Times New Roman"/>
                <w:color w:val="000000"/>
                <w:sz w:val="20"/>
                <w:szCs w:val="20"/>
              </w:rPr>
              <w:t>Student 3, “HR is the main position about create about salary, take care my employer because the employer is very important for our company. I feel excited and proud to do it.”</w:t>
            </w:r>
          </w:p>
        </w:tc>
      </w:tr>
      <w:tr w:rsidR="00111370" w:rsidTr="00111370">
        <w:tc>
          <w:tcPr>
            <w:cnfStyle w:val="001000000000"/>
            <w:tcW w:w="1549" w:type="dxa"/>
            <w:tcBorders>
              <w:top w:val="single" w:sz="4" w:space="0" w:color="auto"/>
              <w:left w:val="single" w:sz="12" w:space="0" w:color="auto"/>
              <w:bottom w:val="single" w:sz="4" w:space="0" w:color="auto"/>
            </w:tcBorders>
          </w:tcPr>
          <w:p w:rsidR="00111370" w:rsidRDefault="00111370" w:rsidP="00E0542C">
            <w:pPr>
              <w:spacing w:line="24" w:lineRule="atLeast"/>
              <w:jc w:val="left"/>
            </w:pPr>
          </w:p>
        </w:tc>
        <w:tc>
          <w:tcPr>
            <w:tcW w:w="8279" w:type="dxa"/>
            <w:tcBorders>
              <w:top w:val="single" w:sz="4" w:space="0" w:color="auto"/>
              <w:bottom w:val="single" w:sz="4" w:space="0" w:color="auto"/>
              <w:right w:val="single" w:sz="12" w:space="0" w:color="auto"/>
            </w:tcBorders>
          </w:tcPr>
          <w:p w:rsidR="00111370" w:rsidRPr="004C136E" w:rsidRDefault="00111370" w:rsidP="00E0542C">
            <w:pPr>
              <w:spacing w:line="24" w:lineRule="atLeast"/>
              <w:cnfStyle w:val="000000000000"/>
              <w:rPr>
                <w:sz w:val="20"/>
                <w:szCs w:val="20"/>
              </w:rPr>
            </w:pPr>
            <w:r w:rsidRPr="004C136E">
              <w:rPr>
                <w:rFonts w:eastAsia="Times New Roman"/>
                <w:color w:val="000000"/>
                <w:sz w:val="20"/>
                <w:szCs w:val="20"/>
              </w:rPr>
              <w:t xml:space="preserve">Student 25, “I was the CEO of the company so I have to be responsibility for every project. The CEO is a person who decides what projects are going to be and how to finish those projects </w:t>
            </w:r>
            <w:r w:rsidRPr="004C136E">
              <w:rPr>
                <w:rFonts w:eastAsia="Times New Roman"/>
                <w:color w:val="000000"/>
                <w:sz w:val="20"/>
                <w:szCs w:val="20"/>
              </w:rPr>
              <w:lastRenderedPageBreak/>
              <w:t>successfully. As my position for the group, I had to plan what we are going to do, to assign works to others and to check out everything on projects. So I think I placed importance and responsibility on every project.”</w:t>
            </w:r>
          </w:p>
        </w:tc>
      </w:tr>
      <w:tr w:rsidR="00111370" w:rsidTr="00111370">
        <w:trPr>
          <w:cnfStyle w:val="000000100000"/>
        </w:trPr>
        <w:tc>
          <w:tcPr>
            <w:cnfStyle w:val="001000000000"/>
            <w:tcW w:w="1549" w:type="dxa"/>
            <w:tcBorders>
              <w:top w:val="single" w:sz="4" w:space="0" w:color="auto"/>
              <w:left w:val="single" w:sz="12" w:space="0" w:color="auto"/>
              <w:bottom w:val="single" w:sz="12" w:space="0" w:color="auto"/>
            </w:tcBorders>
          </w:tcPr>
          <w:p w:rsidR="00111370" w:rsidRDefault="00111370" w:rsidP="00E0542C">
            <w:pPr>
              <w:spacing w:line="24" w:lineRule="atLeast"/>
              <w:jc w:val="left"/>
            </w:pPr>
          </w:p>
        </w:tc>
        <w:tc>
          <w:tcPr>
            <w:tcW w:w="8279" w:type="dxa"/>
            <w:tcBorders>
              <w:top w:val="single" w:sz="4" w:space="0" w:color="auto"/>
              <w:bottom w:val="single" w:sz="12" w:space="0" w:color="auto"/>
              <w:right w:val="single" w:sz="12" w:space="0" w:color="auto"/>
            </w:tcBorders>
          </w:tcPr>
          <w:p w:rsidR="00111370" w:rsidRPr="004C136E" w:rsidRDefault="00111370" w:rsidP="00E0542C">
            <w:pPr>
              <w:spacing w:line="24" w:lineRule="atLeast"/>
              <w:cnfStyle w:val="000000100000"/>
              <w:rPr>
                <w:sz w:val="20"/>
                <w:szCs w:val="20"/>
              </w:rPr>
            </w:pPr>
            <w:r w:rsidRPr="004C136E">
              <w:rPr>
                <w:rFonts w:eastAsia="Times New Roman"/>
                <w:color w:val="000000"/>
                <w:sz w:val="20"/>
                <w:szCs w:val="20"/>
              </w:rPr>
              <w:t>Student 8, “My group has to have a leader, so I have to be a leader to organize work for members in the group. It made me more responsible than before and I do not want my group disappointed to me. It is an important role in the group. Even though I divided work in the group but before I submitted I had checked the correct work.”</w:t>
            </w:r>
          </w:p>
        </w:tc>
      </w:tr>
      <w:tr w:rsidR="007F6916" w:rsidRPr="007F6916" w:rsidTr="00111370">
        <w:tc>
          <w:tcPr>
            <w:cnfStyle w:val="001000000000"/>
            <w:tcW w:w="1549" w:type="dxa"/>
            <w:tcBorders>
              <w:top w:val="single" w:sz="12" w:space="0" w:color="auto"/>
              <w:left w:val="single" w:sz="12" w:space="0" w:color="auto"/>
              <w:bottom w:val="single" w:sz="4" w:space="0" w:color="auto"/>
            </w:tcBorders>
          </w:tcPr>
          <w:p w:rsidR="007F6916" w:rsidRPr="007F6916" w:rsidRDefault="007F6916" w:rsidP="00E0542C">
            <w:pPr>
              <w:spacing w:line="24" w:lineRule="atLeast"/>
              <w:jc w:val="left"/>
              <w:rPr>
                <w:sz w:val="20"/>
                <w:szCs w:val="20"/>
              </w:rPr>
            </w:pPr>
          </w:p>
        </w:tc>
        <w:tc>
          <w:tcPr>
            <w:tcW w:w="8279" w:type="dxa"/>
            <w:tcBorders>
              <w:top w:val="single" w:sz="12" w:space="0" w:color="auto"/>
              <w:bottom w:val="single" w:sz="4" w:space="0" w:color="auto"/>
              <w:right w:val="single" w:sz="12" w:space="0" w:color="auto"/>
            </w:tcBorders>
          </w:tcPr>
          <w:p w:rsidR="007F6916" w:rsidRPr="007F6916" w:rsidRDefault="007F6916" w:rsidP="00E0542C">
            <w:pPr>
              <w:spacing w:line="24" w:lineRule="atLeast"/>
              <w:cnfStyle w:val="000000000000"/>
              <w:rPr>
                <w:sz w:val="20"/>
                <w:szCs w:val="20"/>
              </w:rPr>
            </w:pPr>
            <w:r w:rsidRPr="007F6916">
              <w:rPr>
                <w:sz w:val="20"/>
                <w:szCs w:val="20"/>
              </w:rPr>
              <w:t>Student 21, “I did not to concern about money that I will get, but I really care about my personnel and worker in my company. Because if I continue my company until my corporation is closed, imagine that how many people will lose their job, how many families will meet the trouble.”</w:t>
            </w:r>
          </w:p>
        </w:tc>
      </w:tr>
      <w:tr w:rsidR="007F6916" w:rsidRPr="007F6916" w:rsidTr="00111370">
        <w:trPr>
          <w:cnfStyle w:val="000000100000"/>
        </w:trPr>
        <w:tc>
          <w:tcPr>
            <w:cnfStyle w:val="001000000000"/>
            <w:tcW w:w="1549" w:type="dxa"/>
            <w:tcBorders>
              <w:top w:val="single" w:sz="12" w:space="0" w:color="auto"/>
              <w:left w:val="single" w:sz="12" w:space="0" w:color="auto"/>
              <w:bottom w:val="single" w:sz="4" w:space="0" w:color="auto"/>
            </w:tcBorders>
          </w:tcPr>
          <w:p w:rsidR="007F6916" w:rsidRPr="007F6916" w:rsidRDefault="007F6916" w:rsidP="00E0542C">
            <w:pPr>
              <w:spacing w:line="24" w:lineRule="atLeast"/>
              <w:jc w:val="left"/>
              <w:rPr>
                <w:sz w:val="20"/>
                <w:szCs w:val="20"/>
              </w:rPr>
            </w:pPr>
          </w:p>
        </w:tc>
        <w:tc>
          <w:tcPr>
            <w:tcW w:w="8279" w:type="dxa"/>
            <w:tcBorders>
              <w:top w:val="single" w:sz="12" w:space="0" w:color="auto"/>
              <w:bottom w:val="single" w:sz="4" w:space="0" w:color="auto"/>
              <w:right w:val="single" w:sz="12" w:space="0" w:color="auto"/>
            </w:tcBorders>
          </w:tcPr>
          <w:p w:rsidR="007F6916" w:rsidRPr="007F6916" w:rsidRDefault="007F6916" w:rsidP="00E0542C">
            <w:pPr>
              <w:spacing w:line="24" w:lineRule="atLeast"/>
              <w:cnfStyle w:val="000000100000"/>
              <w:rPr>
                <w:rFonts w:eastAsia="Times New Roman"/>
                <w:color w:val="000000"/>
                <w:sz w:val="20"/>
                <w:szCs w:val="20"/>
              </w:rPr>
            </w:pPr>
            <w:r w:rsidRPr="007F6916">
              <w:rPr>
                <w:sz w:val="20"/>
                <w:szCs w:val="20"/>
              </w:rPr>
              <w:t>Student 18, “I have to have much responsibility with the employees or workers because I am the one who hire them.”</w:t>
            </w:r>
          </w:p>
        </w:tc>
      </w:tr>
      <w:tr w:rsidR="00111370" w:rsidTr="00111370">
        <w:tc>
          <w:tcPr>
            <w:cnfStyle w:val="001000000000"/>
            <w:tcW w:w="1549" w:type="dxa"/>
            <w:tcBorders>
              <w:top w:val="single" w:sz="12" w:space="0" w:color="auto"/>
              <w:left w:val="single" w:sz="12" w:space="0" w:color="auto"/>
              <w:bottom w:val="single" w:sz="4" w:space="0" w:color="auto"/>
            </w:tcBorders>
          </w:tcPr>
          <w:p w:rsidR="00111370" w:rsidRDefault="00111370" w:rsidP="00E0542C">
            <w:pPr>
              <w:spacing w:line="24" w:lineRule="atLeast"/>
              <w:jc w:val="left"/>
            </w:pPr>
            <w:r>
              <w:t>Most Proud to Have Learned</w:t>
            </w:r>
          </w:p>
        </w:tc>
        <w:tc>
          <w:tcPr>
            <w:tcW w:w="8279" w:type="dxa"/>
            <w:tcBorders>
              <w:top w:val="single" w:sz="12" w:space="0" w:color="auto"/>
              <w:bottom w:val="single" w:sz="4" w:space="0" w:color="auto"/>
              <w:right w:val="single" w:sz="12" w:space="0" w:color="auto"/>
            </w:tcBorders>
          </w:tcPr>
          <w:p w:rsidR="00111370" w:rsidRPr="004C136E" w:rsidRDefault="00111370" w:rsidP="00E0542C">
            <w:pPr>
              <w:spacing w:line="24" w:lineRule="atLeast"/>
              <w:cnfStyle w:val="000000000000"/>
              <w:rPr>
                <w:sz w:val="20"/>
                <w:szCs w:val="20"/>
              </w:rPr>
            </w:pPr>
            <w:r w:rsidRPr="004C136E">
              <w:rPr>
                <w:rFonts w:eastAsia="Times New Roman"/>
                <w:color w:val="000000"/>
                <w:sz w:val="20"/>
                <w:szCs w:val="20"/>
              </w:rPr>
              <w:t xml:space="preserve">Student 25, “I didn’t stop at what </w:t>
            </w:r>
            <w:proofErr w:type="spellStart"/>
            <w:r w:rsidRPr="004C136E">
              <w:rPr>
                <w:rFonts w:eastAsia="Times New Roman"/>
                <w:color w:val="000000"/>
                <w:sz w:val="20"/>
                <w:szCs w:val="20"/>
              </w:rPr>
              <w:t>Aj</w:t>
            </w:r>
            <w:proofErr w:type="spellEnd"/>
            <w:r w:rsidRPr="004C136E">
              <w:rPr>
                <w:rFonts w:eastAsia="Times New Roman"/>
                <w:color w:val="000000"/>
                <w:sz w:val="20"/>
                <w:szCs w:val="20"/>
              </w:rPr>
              <w:t xml:space="preserve">. </w:t>
            </w:r>
            <w:proofErr w:type="gramStart"/>
            <w:r w:rsidRPr="004C136E">
              <w:rPr>
                <w:rFonts w:eastAsia="Times New Roman"/>
                <w:color w:val="000000"/>
                <w:sz w:val="20"/>
                <w:szCs w:val="20"/>
              </w:rPr>
              <w:t>explain</w:t>
            </w:r>
            <w:proofErr w:type="gramEnd"/>
            <w:r w:rsidRPr="004C136E">
              <w:rPr>
                <w:rFonts w:eastAsia="Times New Roman"/>
                <w:color w:val="000000"/>
                <w:sz w:val="20"/>
                <w:szCs w:val="20"/>
              </w:rPr>
              <w:t xml:space="preserve"> but I tried to read more about fractional reserve banking and tried understand this topic on the excel sheet. I wrote the explanation of fractional reserve banking in my own words for an assignment and also I can check whether I really understand or not.”</w:t>
            </w:r>
          </w:p>
        </w:tc>
      </w:tr>
      <w:tr w:rsidR="00111370" w:rsidTr="00111370">
        <w:trPr>
          <w:cnfStyle w:val="000000100000"/>
        </w:trPr>
        <w:tc>
          <w:tcPr>
            <w:cnfStyle w:val="001000000000"/>
            <w:tcW w:w="1549" w:type="dxa"/>
            <w:tcBorders>
              <w:top w:val="single" w:sz="4" w:space="0" w:color="auto"/>
              <w:left w:val="single" w:sz="12" w:space="0" w:color="auto"/>
              <w:bottom w:val="single" w:sz="4" w:space="0" w:color="auto"/>
            </w:tcBorders>
          </w:tcPr>
          <w:p w:rsidR="00111370" w:rsidRDefault="00111370" w:rsidP="00E0542C">
            <w:pPr>
              <w:spacing w:line="24" w:lineRule="atLeast"/>
              <w:jc w:val="left"/>
            </w:pPr>
          </w:p>
        </w:tc>
        <w:tc>
          <w:tcPr>
            <w:tcW w:w="8279" w:type="dxa"/>
            <w:tcBorders>
              <w:top w:val="single" w:sz="4" w:space="0" w:color="auto"/>
              <w:bottom w:val="single" w:sz="4" w:space="0" w:color="auto"/>
              <w:right w:val="single" w:sz="12" w:space="0" w:color="auto"/>
            </w:tcBorders>
          </w:tcPr>
          <w:p w:rsidR="00111370" w:rsidRPr="004C136E" w:rsidRDefault="00111370" w:rsidP="00E0542C">
            <w:pPr>
              <w:spacing w:line="24" w:lineRule="atLeast"/>
              <w:cnfStyle w:val="000000100000"/>
              <w:rPr>
                <w:sz w:val="20"/>
                <w:szCs w:val="20"/>
              </w:rPr>
            </w:pPr>
            <w:r w:rsidRPr="004C136E">
              <w:rPr>
                <w:rFonts w:eastAsia="Times New Roman"/>
                <w:color w:val="000000"/>
                <w:sz w:val="20"/>
                <w:szCs w:val="20"/>
              </w:rPr>
              <w:t xml:space="preserve">Student 26, “That is quite challenge me to maintain the good part of our company meanwhile maintain the money of company. Luckily, it is not real. If it is our company in real life. It may cause me get headache so much.”  </w:t>
            </w:r>
          </w:p>
        </w:tc>
      </w:tr>
      <w:tr w:rsidR="00111370" w:rsidTr="00111370">
        <w:tc>
          <w:tcPr>
            <w:cnfStyle w:val="001000000000"/>
            <w:tcW w:w="1549" w:type="dxa"/>
            <w:tcBorders>
              <w:top w:val="single" w:sz="4" w:space="0" w:color="auto"/>
              <w:left w:val="single" w:sz="12" w:space="0" w:color="auto"/>
              <w:bottom w:val="single" w:sz="4" w:space="0" w:color="auto"/>
            </w:tcBorders>
          </w:tcPr>
          <w:p w:rsidR="00111370" w:rsidRDefault="00111370" w:rsidP="00E0542C">
            <w:pPr>
              <w:spacing w:line="24" w:lineRule="atLeast"/>
              <w:jc w:val="left"/>
            </w:pPr>
          </w:p>
        </w:tc>
        <w:tc>
          <w:tcPr>
            <w:tcW w:w="8279" w:type="dxa"/>
            <w:tcBorders>
              <w:top w:val="single" w:sz="4" w:space="0" w:color="auto"/>
              <w:bottom w:val="single" w:sz="4" w:space="0" w:color="auto"/>
              <w:right w:val="single" w:sz="12" w:space="0" w:color="auto"/>
            </w:tcBorders>
          </w:tcPr>
          <w:p w:rsidR="00111370" w:rsidRPr="004C136E" w:rsidRDefault="00111370" w:rsidP="00E0542C">
            <w:pPr>
              <w:spacing w:line="24" w:lineRule="atLeast"/>
              <w:cnfStyle w:val="000000000000"/>
              <w:rPr>
                <w:sz w:val="20"/>
                <w:szCs w:val="20"/>
              </w:rPr>
            </w:pPr>
            <w:r w:rsidRPr="004C136E">
              <w:rPr>
                <w:rFonts w:eastAsia="Times New Roman"/>
                <w:color w:val="000000"/>
                <w:sz w:val="20"/>
                <w:szCs w:val="20"/>
              </w:rPr>
              <w:t>Student 22, “I can solve this problem very well because I imagine that this problem happens in my real life, and I will be responsible for that.  I have learned about how to make a business, and how to organize my business, and how to know the process for making good business.”</w:t>
            </w:r>
          </w:p>
        </w:tc>
      </w:tr>
      <w:tr w:rsidR="00111370" w:rsidTr="00111370">
        <w:trPr>
          <w:cnfStyle w:val="000000100000"/>
        </w:trPr>
        <w:tc>
          <w:tcPr>
            <w:cnfStyle w:val="001000000000"/>
            <w:tcW w:w="1549" w:type="dxa"/>
            <w:tcBorders>
              <w:top w:val="single" w:sz="4" w:space="0" w:color="auto"/>
              <w:left w:val="single" w:sz="12" w:space="0" w:color="auto"/>
              <w:bottom w:val="single" w:sz="12" w:space="0" w:color="auto"/>
            </w:tcBorders>
          </w:tcPr>
          <w:p w:rsidR="00111370" w:rsidRDefault="00111370" w:rsidP="00E0542C">
            <w:pPr>
              <w:spacing w:line="24" w:lineRule="atLeast"/>
              <w:jc w:val="left"/>
            </w:pPr>
          </w:p>
        </w:tc>
        <w:tc>
          <w:tcPr>
            <w:tcW w:w="8279" w:type="dxa"/>
            <w:tcBorders>
              <w:top w:val="single" w:sz="4" w:space="0" w:color="auto"/>
              <w:bottom w:val="single" w:sz="12" w:space="0" w:color="auto"/>
              <w:right w:val="single" w:sz="12" w:space="0" w:color="auto"/>
            </w:tcBorders>
          </w:tcPr>
          <w:p w:rsidR="00111370" w:rsidRPr="004C136E" w:rsidRDefault="00111370" w:rsidP="00E0542C">
            <w:pPr>
              <w:spacing w:line="24" w:lineRule="atLeast"/>
              <w:cnfStyle w:val="000000100000"/>
              <w:rPr>
                <w:sz w:val="20"/>
                <w:szCs w:val="20"/>
              </w:rPr>
            </w:pPr>
            <w:r w:rsidRPr="004C136E">
              <w:rPr>
                <w:rFonts w:eastAsia="Times New Roman"/>
                <w:color w:val="000000"/>
                <w:sz w:val="20"/>
                <w:szCs w:val="20"/>
              </w:rPr>
              <w:t>Student 29, “One thing that I am really proud of it is inflation because I follow it well. I think inflation is a thing that is close to me because I have to spend money to purchase goods and food every day. So I have to know and understand it. It’s helpful for my daily life.”</w:t>
            </w:r>
          </w:p>
        </w:tc>
      </w:tr>
      <w:tr w:rsidR="00954762" w:rsidTr="00111370">
        <w:tc>
          <w:tcPr>
            <w:cnfStyle w:val="001000000000"/>
            <w:tcW w:w="1549" w:type="dxa"/>
            <w:tcBorders>
              <w:top w:val="single" w:sz="12" w:space="0" w:color="auto"/>
              <w:left w:val="single" w:sz="12" w:space="0" w:color="auto"/>
              <w:bottom w:val="nil"/>
            </w:tcBorders>
          </w:tcPr>
          <w:p w:rsidR="00954762" w:rsidRPr="00954762" w:rsidRDefault="00954762" w:rsidP="00E0542C">
            <w:pPr>
              <w:spacing w:line="24" w:lineRule="atLeast"/>
              <w:rPr>
                <w:rFonts w:eastAsia="Times New Roman"/>
                <w:color w:val="000000"/>
                <w:sz w:val="20"/>
                <w:szCs w:val="20"/>
              </w:rPr>
            </w:pPr>
          </w:p>
        </w:tc>
        <w:tc>
          <w:tcPr>
            <w:tcW w:w="8279" w:type="dxa"/>
            <w:tcBorders>
              <w:top w:val="single" w:sz="12" w:space="0" w:color="auto"/>
              <w:bottom w:val="nil"/>
              <w:right w:val="single" w:sz="12" w:space="0" w:color="auto"/>
            </w:tcBorders>
          </w:tcPr>
          <w:p w:rsidR="00954762" w:rsidRPr="00954762" w:rsidRDefault="00954762" w:rsidP="00E0542C">
            <w:pPr>
              <w:spacing w:line="24" w:lineRule="atLeast"/>
              <w:cnfStyle w:val="000000000000"/>
              <w:rPr>
                <w:rFonts w:eastAsia="Times New Roman"/>
                <w:color w:val="000000"/>
                <w:sz w:val="20"/>
                <w:szCs w:val="20"/>
              </w:rPr>
            </w:pPr>
            <w:r w:rsidRPr="00954762">
              <w:rPr>
                <w:rFonts w:eastAsia="Times New Roman"/>
                <w:color w:val="000000"/>
                <w:sz w:val="20"/>
                <w:szCs w:val="20"/>
              </w:rPr>
              <w:t>Student 19, “I love every project/ assignment because it makes me have a strong thinking and grow up more than in the past.”</w:t>
            </w:r>
          </w:p>
        </w:tc>
      </w:tr>
      <w:tr w:rsidR="004D61B0" w:rsidTr="00111370">
        <w:trPr>
          <w:cnfStyle w:val="000000100000"/>
        </w:trPr>
        <w:tc>
          <w:tcPr>
            <w:cnfStyle w:val="001000000000"/>
            <w:tcW w:w="1549" w:type="dxa"/>
            <w:tcBorders>
              <w:top w:val="single" w:sz="12" w:space="0" w:color="auto"/>
              <w:left w:val="single" w:sz="12" w:space="0" w:color="auto"/>
              <w:bottom w:val="nil"/>
            </w:tcBorders>
          </w:tcPr>
          <w:p w:rsidR="004D61B0" w:rsidRDefault="004940AC" w:rsidP="00E0542C">
            <w:pPr>
              <w:spacing w:line="24" w:lineRule="atLeast"/>
            </w:pPr>
            <w:r>
              <w:t>Motivation to Research</w:t>
            </w:r>
            <w:r w:rsidR="00111370">
              <w:t xml:space="preserve"> (Learning)</w:t>
            </w:r>
          </w:p>
        </w:tc>
        <w:tc>
          <w:tcPr>
            <w:tcW w:w="8279" w:type="dxa"/>
            <w:tcBorders>
              <w:top w:val="single" w:sz="12" w:space="0" w:color="auto"/>
              <w:bottom w:val="nil"/>
              <w:right w:val="single" w:sz="12" w:space="0" w:color="auto"/>
            </w:tcBorders>
          </w:tcPr>
          <w:p w:rsidR="004D61B0" w:rsidRPr="004C136E" w:rsidRDefault="00954762" w:rsidP="00E0542C">
            <w:pPr>
              <w:spacing w:line="24" w:lineRule="atLeast"/>
              <w:cnfStyle w:val="000000100000"/>
              <w:rPr>
                <w:sz w:val="20"/>
                <w:szCs w:val="20"/>
              </w:rPr>
            </w:pPr>
            <w:r>
              <w:rPr>
                <w:sz w:val="20"/>
                <w:szCs w:val="20"/>
              </w:rPr>
              <w:t>Student 8,</w:t>
            </w:r>
            <w:r w:rsidR="004940AC" w:rsidRPr="004C136E">
              <w:rPr>
                <w:sz w:val="20"/>
                <w:szCs w:val="20"/>
              </w:rPr>
              <w:t xml:space="preserve"> “I have researched the information about overseas where is the interesting places for the new market locations project… because the research of the information made me know more the information of many countries that I and my members in the group have chosen. It made me know how to work as a company…I feel like a real company in the real life.”</w:t>
            </w:r>
          </w:p>
        </w:tc>
      </w:tr>
      <w:tr w:rsidR="004D61B0" w:rsidTr="00111370">
        <w:tc>
          <w:tcPr>
            <w:cnfStyle w:val="001000000000"/>
            <w:tcW w:w="1549" w:type="dxa"/>
            <w:tcBorders>
              <w:top w:val="nil"/>
              <w:left w:val="single" w:sz="12" w:space="0" w:color="auto"/>
              <w:bottom w:val="nil"/>
            </w:tcBorders>
          </w:tcPr>
          <w:p w:rsidR="004D61B0" w:rsidRDefault="004D61B0" w:rsidP="00E0542C">
            <w:pPr>
              <w:spacing w:line="24" w:lineRule="atLeast"/>
            </w:pPr>
          </w:p>
        </w:tc>
        <w:tc>
          <w:tcPr>
            <w:tcW w:w="8279" w:type="dxa"/>
            <w:tcBorders>
              <w:top w:val="nil"/>
              <w:bottom w:val="nil"/>
              <w:right w:val="single" w:sz="12" w:space="0" w:color="auto"/>
            </w:tcBorders>
          </w:tcPr>
          <w:p w:rsidR="004D61B0" w:rsidRPr="004C136E" w:rsidRDefault="004940AC" w:rsidP="00E0542C">
            <w:pPr>
              <w:spacing w:line="24" w:lineRule="atLeast"/>
              <w:cnfStyle w:val="000000000000"/>
              <w:rPr>
                <w:sz w:val="20"/>
                <w:szCs w:val="20"/>
              </w:rPr>
            </w:pPr>
            <w:r w:rsidRPr="004C136E">
              <w:rPr>
                <w:sz w:val="20"/>
                <w:szCs w:val="20"/>
              </w:rPr>
              <w:t>Student 7</w:t>
            </w:r>
            <w:r w:rsidR="004C136E" w:rsidRPr="004C136E">
              <w:rPr>
                <w:sz w:val="20"/>
                <w:szCs w:val="20"/>
              </w:rPr>
              <w:t xml:space="preserve">, </w:t>
            </w:r>
            <w:r w:rsidRPr="004C136E">
              <w:rPr>
                <w:sz w:val="20"/>
                <w:szCs w:val="20"/>
              </w:rPr>
              <w:t xml:space="preserve">“I love to write which followed this problem such as respond a demand of population, maintain environment originally. Therefore, I had to find some ideas in sources and created new ideas which covered to solve all problems.”  </w:t>
            </w:r>
          </w:p>
        </w:tc>
      </w:tr>
      <w:tr w:rsidR="004D61B0" w:rsidTr="00111370">
        <w:trPr>
          <w:cnfStyle w:val="000000100000"/>
        </w:trPr>
        <w:tc>
          <w:tcPr>
            <w:cnfStyle w:val="001000000000"/>
            <w:tcW w:w="1549" w:type="dxa"/>
            <w:tcBorders>
              <w:top w:val="nil"/>
              <w:left w:val="single" w:sz="12" w:space="0" w:color="auto"/>
              <w:bottom w:val="nil"/>
            </w:tcBorders>
          </w:tcPr>
          <w:p w:rsidR="004D61B0" w:rsidRDefault="004D61B0" w:rsidP="00E0542C">
            <w:pPr>
              <w:spacing w:line="24" w:lineRule="atLeast"/>
            </w:pPr>
          </w:p>
        </w:tc>
        <w:tc>
          <w:tcPr>
            <w:tcW w:w="8279" w:type="dxa"/>
            <w:tcBorders>
              <w:top w:val="nil"/>
              <w:bottom w:val="nil"/>
              <w:right w:val="single" w:sz="12" w:space="0" w:color="auto"/>
            </w:tcBorders>
          </w:tcPr>
          <w:p w:rsidR="004D61B0" w:rsidRPr="004C136E" w:rsidRDefault="004940AC" w:rsidP="00E0542C">
            <w:pPr>
              <w:spacing w:line="24" w:lineRule="atLeast"/>
              <w:cnfStyle w:val="000000100000"/>
              <w:rPr>
                <w:sz w:val="20"/>
                <w:szCs w:val="20"/>
              </w:rPr>
            </w:pPr>
            <w:r w:rsidRPr="004C136E">
              <w:rPr>
                <w:sz w:val="20"/>
                <w:szCs w:val="20"/>
              </w:rPr>
              <w:t>Student 9</w:t>
            </w:r>
            <w:r w:rsidR="004C136E" w:rsidRPr="004C136E">
              <w:rPr>
                <w:sz w:val="20"/>
                <w:szCs w:val="20"/>
              </w:rPr>
              <w:t>,</w:t>
            </w:r>
            <w:r w:rsidRPr="004C136E">
              <w:rPr>
                <w:sz w:val="20"/>
                <w:szCs w:val="20"/>
              </w:rPr>
              <w:t xml:space="preserve"> “Besides studying in class, I had to find another resource that related to my assignments in order to get more examples and make me understand clearly…I had to read those many times in order to make sure that I would explain to the other with an easy way but they could understand.”</w:t>
            </w:r>
          </w:p>
        </w:tc>
      </w:tr>
      <w:tr w:rsidR="004D61B0" w:rsidTr="00111370">
        <w:tc>
          <w:tcPr>
            <w:cnfStyle w:val="001000000000"/>
            <w:tcW w:w="1549" w:type="dxa"/>
            <w:tcBorders>
              <w:top w:val="nil"/>
              <w:left w:val="single" w:sz="12" w:space="0" w:color="auto"/>
              <w:bottom w:val="nil"/>
            </w:tcBorders>
          </w:tcPr>
          <w:p w:rsidR="004D61B0" w:rsidRDefault="004D61B0" w:rsidP="00E0542C">
            <w:pPr>
              <w:spacing w:line="24" w:lineRule="atLeast"/>
            </w:pPr>
          </w:p>
        </w:tc>
        <w:tc>
          <w:tcPr>
            <w:tcW w:w="8279" w:type="dxa"/>
            <w:tcBorders>
              <w:top w:val="nil"/>
              <w:bottom w:val="nil"/>
              <w:right w:val="single" w:sz="12" w:space="0" w:color="auto"/>
            </w:tcBorders>
          </w:tcPr>
          <w:p w:rsidR="004D61B0" w:rsidRPr="004C136E" w:rsidRDefault="004C136E" w:rsidP="00E0542C">
            <w:pPr>
              <w:spacing w:line="24" w:lineRule="atLeast"/>
              <w:cnfStyle w:val="000000000000"/>
              <w:rPr>
                <w:sz w:val="20"/>
                <w:szCs w:val="20"/>
              </w:rPr>
            </w:pPr>
            <w:r w:rsidRPr="004C136E">
              <w:rPr>
                <w:sz w:val="20"/>
                <w:szCs w:val="20"/>
              </w:rPr>
              <w:t>Student 10</w:t>
            </w:r>
            <w:r w:rsidR="004F6343" w:rsidRPr="004C136E">
              <w:rPr>
                <w:sz w:val="20"/>
                <w:szCs w:val="20"/>
              </w:rPr>
              <w:t>, “I had to research information on the Internet and books. This made me get much knowledge.”</w:t>
            </w:r>
          </w:p>
        </w:tc>
      </w:tr>
      <w:tr w:rsidR="004F6343" w:rsidTr="00111370">
        <w:trPr>
          <w:cnfStyle w:val="000000100000"/>
        </w:trPr>
        <w:tc>
          <w:tcPr>
            <w:cnfStyle w:val="001000000000"/>
            <w:tcW w:w="1549" w:type="dxa"/>
            <w:tcBorders>
              <w:top w:val="nil"/>
              <w:left w:val="single" w:sz="12" w:space="0" w:color="auto"/>
              <w:bottom w:val="nil"/>
            </w:tcBorders>
          </w:tcPr>
          <w:p w:rsidR="004F6343" w:rsidRDefault="004F6343" w:rsidP="00E0542C">
            <w:pPr>
              <w:spacing w:line="24" w:lineRule="atLeast"/>
            </w:pPr>
          </w:p>
        </w:tc>
        <w:tc>
          <w:tcPr>
            <w:tcW w:w="8279" w:type="dxa"/>
            <w:tcBorders>
              <w:top w:val="nil"/>
              <w:bottom w:val="nil"/>
              <w:right w:val="single" w:sz="12" w:space="0" w:color="auto"/>
            </w:tcBorders>
          </w:tcPr>
          <w:p w:rsidR="004F6343" w:rsidRPr="004C136E" w:rsidRDefault="004F6343" w:rsidP="00E0542C">
            <w:pPr>
              <w:spacing w:line="24" w:lineRule="atLeast"/>
              <w:cnfStyle w:val="000000100000"/>
              <w:rPr>
                <w:sz w:val="20"/>
                <w:szCs w:val="20"/>
              </w:rPr>
            </w:pPr>
            <w:r w:rsidRPr="004C136E">
              <w:rPr>
                <w:sz w:val="20"/>
                <w:szCs w:val="20"/>
              </w:rPr>
              <w:t>Student 15, “I spend much time to understand. I find the information from the internet both Thai language and English language, ask my friend, read textbook and power point from teacher.”</w:t>
            </w:r>
          </w:p>
        </w:tc>
      </w:tr>
      <w:tr w:rsidR="004F6343" w:rsidTr="00111370">
        <w:tc>
          <w:tcPr>
            <w:cnfStyle w:val="001000000000"/>
            <w:tcW w:w="1549" w:type="dxa"/>
            <w:tcBorders>
              <w:top w:val="nil"/>
              <w:left w:val="single" w:sz="12" w:space="0" w:color="auto"/>
              <w:bottom w:val="nil"/>
            </w:tcBorders>
          </w:tcPr>
          <w:p w:rsidR="004F6343" w:rsidRDefault="004F6343" w:rsidP="00E0542C">
            <w:pPr>
              <w:spacing w:line="24" w:lineRule="atLeast"/>
            </w:pPr>
          </w:p>
        </w:tc>
        <w:tc>
          <w:tcPr>
            <w:tcW w:w="8279" w:type="dxa"/>
            <w:tcBorders>
              <w:top w:val="nil"/>
              <w:bottom w:val="nil"/>
              <w:right w:val="single" w:sz="12" w:space="0" w:color="auto"/>
            </w:tcBorders>
          </w:tcPr>
          <w:p w:rsidR="004F6343" w:rsidRPr="004C136E" w:rsidRDefault="004F6343" w:rsidP="00E0542C">
            <w:pPr>
              <w:spacing w:line="24" w:lineRule="atLeast"/>
              <w:cnfStyle w:val="000000000000"/>
              <w:rPr>
                <w:sz w:val="20"/>
                <w:szCs w:val="20"/>
              </w:rPr>
            </w:pPr>
            <w:r w:rsidRPr="004C136E">
              <w:rPr>
                <w:sz w:val="20"/>
                <w:szCs w:val="20"/>
              </w:rPr>
              <w:t>Student 19, “I research many website to find the great example or the policies that the company give/do for the social.” Student 9 (CEO) agrees, “I had to find some of chemical that would be suitable for my factory.”</w:t>
            </w:r>
          </w:p>
        </w:tc>
      </w:tr>
      <w:tr w:rsidR="004F6343" w:rsidTr="00111370">
        <w:trPr>
          <w:cnfStyle w:val="000000100000"/>
        </w:trPr>
        <w:tc>
          <w:tcPr>
            <w:cnfStyle w:val="001000000000"/>
            <w:tcW w:w="1549" w:type="dxa"/>
            <w:tcBorders>
              <w:top w:val="nil"/>
              <w:left w:val="single" w:sz="12" w:space="0" w:color="auto"/>
              <w:bottom w:val="nil"/>
            </w:tcBorders>
          </w:tcPr>
          <w:p w:rsidR="004F6343" w:rsidRDefault="004F6343" w:rsidP="00E0542C">
            <w:pPr>
              <w:spacing w:line="24" w:lineRule="atLeast"/>
            </w:pPr>
          </w:p>
        </w:tc>
        <w:tc>
          <w:tcPr>
            <w:tcW w:w="8279" w:type="dxa"/>
            <w:tcBorders>
              <w:top w:val="nil"/>
              <w:bottom w:val="nil"/>
              <w:right w:val="single" w:sz="12" w:space="0" w:color="auto"/>
            </w:tcBorders>
          </w:tcPr>
          <w:p w:rsidR="004F6343" w:rsidRPr="004C136E" w:rsidRDefault="00954762" w:rsidP="00E0542C">
            <w:pPr>
              <w:spacing w:line="24" w:lineRule="atLeast"/>
              <w:cnfStyle w:val="000000100000"/>
              <w:rPr>
                <w:sz w:val="20"/>
                <w:szCs w:val="20"/>
              </w:rPr>
            </w:pPr>
            <w:r>
              <w:rPr>
                <w:sz w:val="20"/>
                <w:szCs w:val="20"/>
              </w:rPr>
              <w:t>S</w:t>
            </w:r>
            <w:r w:rsidR="004C136E" w:rsidRPr="004C136E">
              <w:rPr>
                <w:sz w:val="20"/>
                <w:szCs w:val="20"/>
              </w:rPr>
              <w:t>tudent 16</w:t>
            </w:r>
            <w:r w:rsidR="004F6343" w:rsidRPr="004C136E">
              <w:rPr>
                <w:sz w:val="20"/>
                <w:szCs w:val="20"/>
              </w:rPr>
              <w:t>, “I couldn’t understand it in the class, so I read about it on Wikipedia for the additional information which somehow made me more confused because Wikipedia told me the different thing from what I learnt in the class. However, I can find the similarities between two resources and finally understand the Fractional Reserve system and able to finish the assignment!”</w:t>
            </w:r>
          </w:p>
        </w:tc>
      </w:tr>
      <w:tr w:rsidR="004F6343" w:rsidTr="00111370">
        <w:tc>
          <w:tcPr>
            <w:cnfStyle w:val="001000000000"/>
            <w:tcW w:w="1549" w:type="dxa"/>
            <w:tcBorders>
              <w:top w:val="nil"/>
              <w:left w:val="single" w:sz="12" w:space="0" w:color="auto"/>
              <w:bottom w:val="nil"/>
            </w:tcBorders>
          </w:tcPr>
          <w:p w:rsidR="004F6343" w:rsidRDefault="004F6343" w:rsidP="00E0542C">
            <w:pPr>
              <w:spacing w:line="24" w:lineRule="atLeast"/>
            </w:pPr>
          </w:p>
        </w:tc>
        <w:tc>
          <w:tcPr>
            <w:tcW w:w="8279" w:type="dxa"/>
            <w:tcBorders>
              <w:top w:val="nil"/>
              <w:bottom w:val="nil"/>
              <w:right w:val="single" w:sz="12" w:space="0" w:color="auto"/>
            </w:tcBorders>
          </w:tcPr>
          <w:p w:rsidR="004F6343" w:rsidRPr="004C136E" w:rsidRDefault="004F6343" w:rsidP="00E0542C">
            <w:pPr>
              <w:spacing w:line="24" w:lineRule="atLeast"/>
              <w:cnfStyle w:val="000000000000"/>
              <w:rPr>
                <w:sz w:val="20"/>
                <w:szCs w:val="20"/>
              </w:rPr>
            </w:pPr>
            <w:r w:rsidRPr="004C136E">
              <w:rPr>
                <w:sz w:val="20"/>
                <w:szCs w:val="20"/>
              </w:rPr>
              <w:t xml:space="preserve">Student 21, “I learned this issue by search on the internet in many website to make sure the history of the topic.”  </w:t>
            </w:r>
          </w:p>
        </w:tc>
      </w:tr>
      <w:tr w:rsidR="004F6343" w:rsidTr="00111370">
        <w:trPr>
          <w:cnfStyle w:val="000000100000"/>
        </w:trPr>
        <w:tc>
          <w:tcPr>
            <w:cnfStyle w:val="001000000000"/>
            <w:tcW w:w="1549" w:type="dxa"/>
            <w:tcBorders>
              <w:top w:val="nil"/>
              <w:left w:val="single" w:sz="12" w:space="0" w:color="auto"/>
              <w:bottom w:val="single" w:sz="12" w:space="0" w:color="auto"/>
            </w:tcBorders>
          </w:tcPr>
          <w:p w:rsidR="004F6343" w:rsidRDefault="004F6343" w:rsidP="00E0542C">
            <w:pPr>
              <w:spacing w:line="24" w:lineRule="atLeast"/>
            </w:pPr>
          </w:p>
        </w:tc>
        <w:tc>
          <w:tcPr>
            <w:tcW w:w="8279" w:type="dxa"/>
            <w:tcBorders>
              <w:top w:val="nil"/>
              <w:bottom w:val="single" w:sz="12" w:space="0" w:color="auto"/>
              <w:right w:val="single" w:sz="12" w:space="0" w:color="auto"/>
            </w:tcBorders>
          </w:tcPr>
          <w:p w:rsidR="004F6343" w:rsidRPr="004C136E" w:rsidRDefault="004F6343" w:rsidP="00E0542C">
            <w:pPr>
              <w:spacing w:line="24" w:lineRule="atLeast"/>
              <w:cnfStyle w:val="000000100000"/>
              <w:rPr>
                <w:sz w:val="20"/>
                <w:szCs w:val="20"/>
              </w:rPr>
            </w:pPr>
            <w:r w:rsidRPr="004C136E">
              <w:rPr>
                <w:sz w:val="20"/>
                <w:szCs w:val="20"/>
              </w:rPr>
              <w:t>Student 26, “I proud of many things in this course. For example, Merger and Acquisition, Social Responsibility, History of Money. Especially history of money. Because there is a lot of information I have to read and summary it in very few words. So, it takes so long time to finish it</w:t>
            </w:r>
            <w:r w:rsidR="00954762">
              <w:rPr>
                <w:sz w:val="20"/>
                <w:szCs w:val="20"/>
              </w:rPr>
              <w:t>…</w:t>
            </w:r>
            <w:r w:rsidR="00954762" w:rsidRPr="00954762">
              <w:rPr>
                <w:sz w:val="20"/>
                <w:szCs w:val="20"/>
              </w:rPr>
              <w:t>I cannot explain as much as I understand and I decide to look for some information on internet and apply some of them in my research. That is making me to read more and more to make more comprehension.</w:t>
            </w:r>
            <w:r w:rsidRPr="004C136E">
              <w:rPr>
                <w:sz w:val="20"/>
                <w:szCs w:val="20"/>
              </w:rPr>
              <w:t>”</w:t>
            </w:r>
          </w:p>
        </w:tc>
      </w:tr>
      <w:tr w:rsidR="004F6343" w:rsidTr="00111370">
        <w:tc>
          <w:tcPr>
            <w:cnfStyle w:val="001000000000"/>
            <w:tcW w:w="1549" w:type="dxa"/>
            <w:tcBorders>
              <w:top w:val="single" w:sz="12" w:space="0" w:color="auto"/>
              <w:left w:val="single" w:sz="12" w:space="0" w:color="auto"/>
              <w:bottom w:val="nil"/>
            </w:tcBorders>
          </w:tcPr>
          <w:p w:rsidR="004F6343" w:rsidRDefault="004F6343" w:rsidP="00E0542C">
            <w:pPr>
              <w:spacing w:line="24" w:lineRule="atLeast"/>
            </w:pPr>
            <w:r>
              <w:rPr>
                <w:rFonts w:eastAsia="Times New Roman"/>
                <w:color w:val="000000"/>
                <w:szCs w:val="22"/>
              </w:rPr>
              <w:lastRenderedPageBreak/>
              <w:t>Improved Vocabulary (Retention)</w:t>
            </w:r>
          </w:p>
        </w:tc>
        <w:tc>
          <w:tcPr>
            <w:tcW w:w="8279" w:type="dxa"/>
            <w:tcBorders>
              <w:top w:val="single" w:sz="12" w:space="0" w:color="auto"/>
              <w:bottom w:val="nil"/>
              <w:right w:val="single" w:sz="12" w:space="0" w:color="auto"/>
            </w:tcBorders>
          </w:tcPr>
          <w:p w:rsidR="004F6343" w:rsidRPr="004C136E" w:rsidRDefault="000F0F9E" w:rsidP="00E0542C">
            <w:pPr>
              <w:spacing w:line="24" w:lineRule="atLeast"/>
              <w:cnfStyle w:val="000000000000"/>
              <w:rPr>
                <w:sz w:val="20"/>
                <w:szCs w:val="20"/>
              </w:rPr>
            </w:pPr>
            <w:r w:rsidRPr="004C136E">
              <w:rPr>
                <w:rFonts w:eastAsia="Times New Roman"/>
                <w:color w:val="000000"/>
                <w:sz w:val="20"/>
                <w:szCs w:val="20"/>
              </w:rPr>
              <w:t xml:space="preserve">Student 12, “I must </w:t>
            </w:r>
            <w:proofErr w:type="gramStart"/>
            <w:r w:rsidRPr="004C136E">
              <w:rPr>
                <w:rFonts w:eastAsia="Times New Roman"/>
                <w:color w:val="000000"/>
                <w:sz w:val="20"/>
                <w:szCs w:val="20"/>
              </w:rPr>
              <w:t>thought</w:t>
            </w:r>
            <w:proofErr w:type="gramEnd"/>
            <w:r w:rsidRPr="004C136E">
              <w:rPr>
                <w:rFonts w:eastAsia="Times New Roman"/>
                <w:color w:val="000000"/>
                <w:sz w:val="20"/>
                <w:szCs w:val="20"/>
              </w:rPr>
              <w:t xml:space="preserve"> hard in about information of other company that my company must the merger with them. I tried to think about risk in any situation that high or low and it likely or unlikely. So, there were many vocabulary and style that made my expression work well.”</w:t>
            </w:r>
          </w:p>
        </w:tc>
      </w:tr>
      <w:tr w:rsidR="004F6343" w:rsidTr="00111370">
        <w:trPr>
          <w:cnfStyle w:val="000000100000"/>
        </w:trPr>
        <w:tc>
          <w:tcPr>
            <w:cnfStyle w:val="001000000000"/>
            <w:tcW w:w="1549" w:type="dxa"/>
            <w:tcBorders>
              <w:top w:val="nil"/>
              <w:left w:val="single" w:sz="12" w:space="0" w:color="auto"/>
              <w:bottom w:val="nil"/>
            </w:tcBorders>
          </w:tcPr>
          <w:p w:rsidR="004F6343" w:rsidRDefault="004F6343" w:rsidP="00E0542C">
            <w:pPr>
              <w:spacing w:line="24" w:lineRule="atLeast"/>
            </w:pPr>
          </w:p>
        </w:tc>
        <w:tc>
          <w:tcPr>
            <w:tcW w:w="8279" w:type="dxa"/>
            <w:tcBorders>
              <w:top w:val="nil"/>
              <w:bottom w:val="nil"/>
              <w:right w:val="single" w:sz="12" w:space="0" w:color="auto"/>
            </w:tcBorders>
          </w:tcPr>
          <w:p w:rsidR="004F6343" w:rsidRPr="004C136E" w:rsidRDefault="004F6343" w:rsidP="00E0542C">
            <w:pPr>
              <w:spacing w:line="24" w:lineRule="atLeast"/>
              <w:cnfStyle w:val="000000100000"/>
              <w:rPr>
                <w:sz w:val="20"/>
                <w:szCs w:val="20"/>
              </w:rPr>
            </w:pPr>
            <w:r w:rsidRPr="004C136E">
              <w:rPr>
                <w:rFonts w:eastAsia="Times New Roman"/>
                <w:color w:val="000000"/>
                <w:sz w:val="20"/>
                <w:szCs w:val="20"/>
              </w:rPr>
              <w:t>Student 17, “I began think about the vocabulary that can make the audience understand and clear about my information.”</w:t>
            </w:r>
          </w:p>
        </w:tc>
      </w:tr>
      <w:tr w:rsidR="004F6343" w:rsidTr="00111370">
        <w:tc>
          <w:tcPr>
            <w:cnfStyle w:val="001000000000"/>
            <w:tcW w:w="1549" w:type="dxa"/>
            <w:tcBorders>
              <w:top w:val="nil"/>
              <w:left w:val="single" w:sz="12" w:space="0" w:color="auto"/>
              <w:bottom w:val="nil"/>
            </w:tcBorders>
          </w:tcPr>
          <w:p w:rsidR="004F6343" w:rsidRDefault="004F6343" w:rsidP="00E0542C">
            <w:pPr>
              <w:spacing w:line="24" w:lineRule="atLeast"/>
            </w:pPr>
          </w:p>
        </w:tc>
        <w:tc>
          <w:tcPr>
            <w:tcW w:w="8279" w:type="dxa"/>
            <w:tcBorders>
              <w:top w:val="nil"/>
              <w:bottom w:val="nil"/>
              <w:right w:val="single" w:sz="12" w:space="0" w:color="auto"/>
            </w:tcBorders>
          </w:tcPr>
          <w:p w:rsidR="004F6343" w:rsidRPr="004C136E" w:rsidRDefault="004C136E" w:rsidP="00E0542C">
            <w:pPr>
              <w:spacing w:line="24" w:lineRule="atLeast"/>
              <w:cnfStyle w:val="000000000000"/>
              <w:rPr>
                <w:sz w:val="20"/>
                <w:szCs w:val="20"/>
              </w:rPr>
            </w:pPr>
            <w:r w:rsidRPr="004C136E">
              <w:rPr>
                <w:rFonts w:eastAsia="Times New Roman"/>
                <w:color w:val="000000"/>
                <w:sz w:val="20"/>
                <w:szCs w:val="20"/>
              </w:rPr>
              <w:t>Student 15</w:t>
            </w:r>
            <w:r w:rsidR="000F0F9E" w:rsidRPr="004C136E">
              <w:rPr>
                <w:rFonts w:eastAsia="Times New Roman"/>
                <w:color w:val="000000"/>
                <w:sz w:val="20"/>
                <w:szCs w:val="20"/>
              </w:rPr>
              <w:t>, “I know more about vocabulary of business that some words I never heard or know before.”</w:t>
            </w:r>
          </w:p>
        </w:tc>
      </w:tr>
      <w:tr w:rsidR="004F6343" w:rsidTr="00111370">
        <w:trPr>
          <w:cnfStyle w:val="000000100000"/>
        </w:trPr>
        <w:tc>
          <w:tcPr>
            <w:cnfStyle w:val="001000000000"/>
            <w:tcW w:w="1549" w:type="dxa"/>
            <w:tcBorders>
              <w:top w:val="nil"/>
              <w:left w:val="single" w:sz="12" w:space="0" w:color="auto"/>
              <w:bottom w:val="nil"/>
            </w:tcBorders>
          </w:tcPr>
          <w:p w:rsidR="004F6343" w:rsidRDefault="004F6343" w:rsidP="00E0542C">
            <w:pPr>
              <w:spacing w:line="24" w:lineRule="atLeast"/>
            </w:pPr>
          </w:p>
        </w:tc>
        <w:tc>
          <w:tcPr>
            <w:tcW w:w="8279" w:type="dxa"/>
            <w:tcBorders>
              <w:top w:val="nil"/>
              <w:bottom w:val="nil"/>
              <w:right w:val="single" w:sz="12" w:space="0" w:color="auto"/>
            </w:tcBorders>
          </w:tcPr>
          <w:p w:rsidR="004F6343" w:rsidRPr="004C136E" w:rsidRDefault="004F6343" w:rsidP="00E0542C">
            <w:pPr>
              <w:spacing w:line="24" w:lineRule="atLeast"/>
              <w:cnfStyle w:val="000000100000"/>
              <w:rPr>
                <w:sz w:val="20"/>
                <w:szCs w:val="20"/>
              </w:rPr>
            </w:pPr>
            <w:r w:rsidRPr="004C136E">
              <w:rPr>
                <w:rFonts w:eastAsia="Times New Roman"/>
                <w:color w:val="000000"/>
                <w:sz w:val="20"/>
                <w:szCs w:val="20"/>
              </w:rPr>
              <w:t>Student 14, “This report I use easy vocabularies to tell the audiences who are workers. That makes them easy to understand.”</w:t>
            </w:r>
          </w:p>
        </w:tc>
      </w:tr>
      <w:tr w:rsidR="000F0F9E" w:rsidTr="00111370">
        <w:tc>
          <w:tcPr>
            <w:cnfStyle w:val="001000000000"/>
            <w:tcW w:w="1549" w:type="dxa"/>
            <w:tcBorders>
              <w:top w:val="nil"/>
              <w:left w:val="single" w:sz="12" w:space="0" w:color="auto"/>
              <w:bottom w:val="nil"/>
            </w:tcBorders>
          </w:tcPr>
          <w:p w:rsidR="000F0F9E" w:rsidRDefault="000F0F9E" w:rsidP="00E0542C">
            <w:pPr>
              <w:spacing w:line="24" w:lineRule="atLeast"/>
            </w:pPr>
          </w:p>
        </w:tc>
        <w:tc>
          <w:tcPr>
            <w:tcW w:w="8279" w:type="dxa"/>
            <w:tcBorders>
              <w:top w:val="nil"/>
              <w:bottom w:val="nil"/>
              <w:right w:val="single" w:sz="12" w:space="0" w:color="auto"/>
            </w:tcBorders>
          </w:tcPr>
          <w:p w:rsidR="000F0F9E" w:rsidRPr="004C136E" w:rsidRDefault="004C136E" w:rsidP="00E0542C">
            <w:pPr>
              <w:spacing w:line="24" w:lineRule="atLeast"/>
              <w:cnfStyle w:val="000000000000"/>
              <w:rPr>
                <w:sz w:val="20"/>
                <w:szCs w:val="20"/>
              </w:rPr>
            </w:pPr>
            <w:r w:rsidRPr="004C136E">
              <w:rPr>
                <w:sz w:val="20"/>
                <w:szCs w:val="20"/>
              </w:rPr>
              <w:t>Student 29</w:t>
            </w:r>
            <w:r w:rsidR="000F0F9E" w:rsidRPr="004C136E">
              <w:rPr>
                <w:sz w:val="20"/>
                <w:szCs w:val="20"/>
              </w:rPr>
              <w:t>, “…my company that I establish looks more real company. It’s not the company that I just pretend to make. The vocabularies, style and ideas show how my thought has improved. I’m proud of this.”</w:t>
            </w:r>
          </w:p>
        </w:tc>
      </w:tr>
      <w:tr w:rsidR="000F0F9E" w:rsidTr="00111370">
        <w:trPr>
          <w:cnfStyle w:val="000000100000"/>
        </w:trPr>
        <w:tc>
          <w:tcPr>
            <w:cnfStyle w:val="001000000000"/>
            <w:tcW w:w="1549" w:type="dxa"/>
            <w:tcBorders>
              <w:top w:val="nil"/>
              <w:left w:val="single" w:sz="12" w:space="0" w:color="auto"/>
              <w:bottom w:val="single" w:sz="12" w:space="0" w:color="auto"/>
            </w:tcBorders>
          </w:tcPr>
          <w:p w:rsidR="000F0F9E" w:rsidRDefault="000F0F9E" w:rsidP="00E0542C">
            <w:pPr>
              <w:spacing w:line="24" w:lineRule="atLeast"/>
            </w:pPr>
          </w:p>
        </w:tc>
        <w:tc>
          <w:tcPr>
            <w:tcW w:w="8279" w:type="dxa"/>
            <w:tcBorders>
              <w:top w:val="nil"/>
              <w:bottom w:val="single" w:sz="12" w:space="0" w:color="auto"/>
              <w:right w:val="single" w:sz="12" w:space="0" w:color="auto"/>
            </w:tcBorders>
          </w:tcPr>
          <w:p w:rsidR="000F0F9E" w:rsidRPr="004C136E" w:rsidRDefault="004C136E" w:rsidP="00E0542C">
            <w:pPr>
              <w:spacing w:line="24" w:lineRule="atLeast"/>
              <w:cnfStyle w:val="000000100000"/>
              <w:rPr>
                <w:sz w:val="20"/>
                <w:szCs w:val="20"/>
              </w:rPr>
            </w:pPr>
            <w:r w:rsidRPr="004C136E">
              <w:rPr>
                <w:sz w:val="20"/>
                <w:szCs w:val="20"/>
              </w:rPr>
              <w:t>Student 26</w:t>
            </w:r>
            <w:r w:rsidR="00593797" w:rsidRPr="004C136E">
              <w:rPr>
                <w:sz w:val="20"/>
                <w:szCs w:val="20"/>
              </w:rPr>
              <w:t xml:space="preserve">, “There are a lot of vocabulary I don’t know the meaning or even I know the meaning but the sentences are hard to understand by meaning of sentence. I have to guess and look around the contexts to get the meaning but it </w:t>
            </w:r>
            <w:proofErr w:type="gramStart"/>
            <w:r w:rsidR="00593797" w:rsidRPr="004C136E">
              <w:rPr>
                <w:sz w:val="20"/>
                <w:szCs w:val="20"/>
              </w:rPr>
              <w:t>practice</w:t>
            </w:r>
            <w:proofErr w:type="gramEnd"/>
            <w:r w:rsidR="00593797" w:rsidRPr="004C136E">
              <w:rPr>
                <w:sz w:val="20"/>
                <w:szCs w:val="20"/>
              </w:rPr>
              <w:t xml:space="preserve"> me a lot in reading and summary.” </w:t>
            </w:r>
          </w:p>
        </w:tc>
      </w:tr>
      <w:tr w:rsidR="00111370" w:rsidTr="00111370">
        <w:tc>
          <w:tcPr>
            <w:cnfStyle w:val="001000000000"/>
            <w:tcW w:w="1549" w:type="dxa"/>
            <w:tcBorders>
              <w:top w:val="single" w:sz="12" w:space="0" w:color="auto"/>
              <w:left w:val="single" w:sz="12" w:space="0" w:color="auto"/>
              <w:bottom w:val="single" w:sz="4" w:space="0" w:color="auto"/>
            </w:tcBorders>
          </w:tcPr>
          <w:p w:rsidR="00111370" w:rsidRDefault="00111370" w:rsidP="00E0542C">
            <w:pPr>
              <w:spacing w:line="24" w:lineRule="atLeast"/>
              <w:jc w:val="left"/>
            </w:pPr>
            <w:r>
              <w:t>Training of Reflective Evaluation (Critical Thinking)</w:t>
            </w:r>
          </w:p>
        </w:tc>
        <w:tc>
          <w:tcPr>
            <w:tcW w:w="8279" w:type="dxa"/>
            <w:tcBorders>
              <w:top w:val="single" w:sz="12" w:space="0" w:color="auto"/>
              <w:bottom w:val="single" w:sz="4" w:space="0" w:color="auto"/>
              <w:right w:val="single" w:sz="12" w:space="0" w:color="auto"/>
            </w:tcBorders>
          </w:tcPr>
          <w:p w:rsidR="00111370" w:rsidRPr="004C136E" w:rsidRDefault="00111370" w:rsidP="00E0542C">
            <w:pPr>
              <w:spacing w:line="24" w:lineRule="atLeast"/>
              <w:cnfStyle w:val="000000000000"/>
              <w:rPr>
                <w:sz w:val="20"/>
                <w:szCs w:val="20"/>
              </w:rPr>
            </w:pPr>
            <w:r w:rsidRPr="004C136E">
              <w:rPr>
                <w:sz w:val="20"/>
                <w:szCs w:val="20"/>
              </w:rPr>
              <w:t xml:space="preserve">Student 22, “I have to think that if the risks are so high, what I should do because if it happens in my real life, I have to solve this problem. So, this project is really important for me because I have to discuss with the member in our group that our company should merge with P&amp;G or not. If I make the wrong decision, our company will have many problems or I will lose the company. So, this project makes me look more powerful and stronger.”  </w:t>
            </w:r>
          </w:p>
        </w:tc>
      </w:tr>
      <w:tr w:rsidR="00CE1E4D" w:rsidTr="00111370">
        <w:trPr>
          <w:cnfStyle w:val="000000100000"/>
        </w:trPr>
        <w:tc>
          <w:tcPr>
            <w:cnfStyle w:val="001000000000"/>
            <w:tcW w:w="1549" w:type="dxa"/>
            <w:tcBorders>
              <w:top w:val="single" w:sz="4" w:space="0" w:color="auto"/>
              <w:left w:val="single" w:sz="12" w:space="0" w:color="auto"/>
              <w:bottom w:val="nil"/>
            </w:tcBorders>
          </w:tcPr>
          <w:p w:rsidR="00CE1E4D" w:rsidRDefault="00CE1E4D" w:rsidP="00E0542C">
            <w:pPr>
              <w:spacing w:line="24" w:lineRule="atLeast"/>
            </w:pPr>
          </w:p>
        </w:tc>
        <w:tc>
          <w:tcPr>
            <w:tcW w:w="8279" w:type="dxa"/>
            <w:tcBorders>
              <w:top w:val="single" w:sz="4" w:space="0" w:color="auto"/>
              <w:bottom w:val="nil"/>
              <w:right w:val="single" w:sz="12" w:space="0" w:color="auto"/>
            </w:tcBorders>
          </w:tcPr>
          <w:p w:rsidR="00CE1E4D" w:rsidRPr="004C136E" w:rsidRDefault="00CE1E4D" w:rsidP="00E0542C">
            <w:pPr>
              <w:spacing w:line="24" w:lineRule="atLeast"/>
              <w:cnfStyle w:val="000000100000"/>
              <w:rPr>
                <w:sz w:val="20"/>
                <w:szCs w:val="20"/>
              </w:rPr>
            </w:pPr>
            <w:r w:rsidRPr="00CE1E4D">
              <w:rPr>
                <w:sz w:val="20"/>
                <w:szCs w:val="20"/>
              </w:rPr>
              <w:t>Student 10, “I had to think of the solutions of the problems, looking for best way for everyone “win-win”…made me think in many ways of benefits and risks of merger. Problems of merger such as workers may not like new rules and leave.”</w:t>
            </w:r>
          </w:p>
        </w:tc>
      </w:tr>
      <w:tr w:rsidR="00593797" w:rsidTr="00111370">
        <w:tc>
          <w:tcPr>
            <w:cnfStyle w:val="001000000000"/>
            <w:tcW w:w="1549" w:type="dxa"/>
            <w:tcBorders>
              <w:top w:val="single" w:sz="4" w:space="0" w:color="auto"/>
              <w:left w:val="single" w:sz="12" w:space="0" w:color="auto"/>
              <w:bottom w:val="nil"/>
            </w:tcBorders>
          </w:tcPr>
          <w:p w:rsidR="00593797" w:rsidRDefault="00593797" w:rsidP="00E0542C">
            <w:pPr>
              <w:spacing w:line="24" w:lineRule="atLeast"/>
            </w:pPr>
          </w:p>
        </w:tc>
        <w:tc>
          <w:tcPr>
            <w:tcW w:w="8279" w:type="dxa"/>
            <w:tcBorders>
              <w:top w:val="single" w:sz="4" w:space="0" w:color="auto"/>
              <w:bottom w:val="nil"/>
              <w:right w:val="single" w:sz="12" w:space="0" w:color="auto"/>
            </w:tcBorders>
          </w:tcPr>
          <w:p w:rsidR="00593797" w:rsidRPr="004C136E" w:rsidRDefault="00485B7C" w:rsidP="00E0542C">
            <w:pPr>
              <w:spacing w:line="24" w:lineRule="atLeast"/>
              <w:cnfStyle w:val="000000000000"/>
              <w:rPr>
                <w:rFonts w:eastAsia="Times New Roman"/>
                <w:color w:val="000000"/>
                <w:sz w:val="20"/>
                <w:szCs w:val="20"/>
              </w:rPr>
            </w:pPr>
            <w:r w:rsidRPr="004C136E">
              <w:rPr>
                <w:sz w:val="20"/>
                <w:szCs w:val="20"/>
              </w:rPr>
              <w:t xml:space="preserve">Student 13, the company creation simulation, “made me to think about idea such as the new country that we want to locate the factory. </w:t>
            </w:r>
            <w:proofErr w:type="gramStart"/>
            <w:r w:rsidRPr="004C136E">
              <w:rPr>
                <w:sz w:val="20"/>
                <w:szCs w:val="20"/>
              </w:rPr>
              <w:t>This project practice</w:t>
            </w:r>
            <w:proofErr w:type="gramEnd"/>
            <w:r w:rsidRPr="004C136E">
              <w:rPr>
                <w:sz w:val="20"/>
                <w:szCs w:val="20"/>
              </w:rPr>
              <w:t xml:space="preserve"> me to consider about appropriation of product for the new market unit, analysis their life style and factors that support the processing of production, utilities, and transportation.”</w:t>
            </w:r>
          </w:p>
        </w:tc>
      </w:tr>
      <w:tr w:rsidR="00593797" w:rsidTr="00111370">
        <w:trPr>
          <w:cnfStyle w:val="000000100000"/>
        </w:trPr>
        <w:tc>
          <w:tcPr>
            <w:cnfStyle w:val="001000000000"/>
            <w:tcW w:w="1549" w:type="dxa"/>
            <w:tcBorders>
              <w:top w:val="nil"/>
              <w:left w:val="single" w:sz="12" w:space="0" w:color="auto"/>
              <w:bottom w:val="nil"/>
            </w:tcBorders>
          </w:tcPr>
          <w:p w:rsidR="00593797" w:rsidRDefault="00593797" w:rsidP="00E0542C">
            <w:pPr>
              <w:spacing w:line="24" w:lineRule="atLeast"/>
            </w:pPr>
          </w:p>
        </w:tc>
        <w:tc>
          <w:tcPr>
            <w:tcW w:w="8279" w:type="dxa"/>
            <w:tcBorders>
              <w:top w:val="nil"/>
              <w:bottom w:val="nil"/>
              <w:right w:val="single" w:sz="12" w:space="0" w:color="auto"/>
            </w:tcBorders>
          </w:tcPr>
          <w:p w:rsidR="00593797" w:rsidRPr="004C136E" w:rsidRDefault="00DB3702" w:rsidP="00E0542C">
            <w:pPr>
              <w:spacing w:line="24" w:lineRule="atLeast"/>
              <w:cnfStyle w:val="000000100000"/>
              <w:rPr>
                <w:rFonts w:eastAsia="Times New Roman"/>
                <w:color w:val="000000"/>
                <w:sz w:val="20"/>
                <w:szCs w:val="20"/>
              </w:rPr>
            </w:pPr>
            <w:r w:rsidRPr="004C136E">
              <w:rPr>
                <w:sz w:val="20"/>
                <w:szCs w:val="20"/>
              </w:rPr>
              <w:t>Student 1, “if our company merger with another company and CEO has to go out from the company. That CEO is me. We have to think clearly because CEO doesn’t want to lose the job too.”</w:t>
            </w:r>
          </w:p>
        </w:tc>
      </w:tr>
      <w:tr w:rsidR="00DB3702" w:rsidTr="00111370">
        <w:tc>
          <w:tcPr>
            <w:cnfStyle w:val="001000000000"/>
            <w:tcW w:w="1549" w:type="dxa"/>
            <w:tcBorders>
              <w:top w:val="nil"/>
              <w:left w:val="single" w:sz="12" w:space="0" w:color="auto"/>
              <w:bottom w:val="nil"/>
            </w:tcBorders>
          </w:tcPr>
          <w:p w:rsidR="00DB3702" w:rsidRDefault="00DB3702" w:rsidP="00E0542C">
            <w:pPr>
              <w:spacing w:line="24" w:lineRule="atLeast"/>
            </w:pPr>
          </w:p>
        </w:tc>
        <w:tc>
          <w:tcPr>
            <w:tcW w:w="8279" w:type="dxa"/>
            <w:tcBorders>
              <w:top w:val="nil"/>
              <w:bottom w:val="nil"/>
              <w:right w:val="single" w:sz="12" w:space="0" w:color="auto"/>
            </w:tcBorders>
          </w:tcPr>
          <w:p w:rsidR="00DB3702" w:rsidRPr="004C136E" w:rsidRDefault="00AE2C7C" w:rsidP="00E0542C">
            <w:pPr>
              <w:spacing w:line="24" w:lineRule="atLeast"/>
              <w:cnfStyle w:val="000000000000"/>
              <w:rPr>
                <w:sz w:val="20"/>
                <w:szCs w:val="20"/>
              </w:rPr>
            </w:pPr>
            <w:r w:rsidRPr="004C136E">
              <w:rPr>
                <w:sz w:val="20"/>
                <w:szCs w:val="20"/>
              </w:rPr>
              <w:t>Student 29</w:t>
            </w:r>
            <w:r w:rsidR="00DB3702" w:rsidRPr="004C136E">
              <w:rPr>
                <w:sz w:val="20"/>
                <w:szCs w:val="20"/>
              </w:rPr>
              <w:t>, “Before, I think about product, I have to search information about market that.”</w:t>
            </w:r>
          </w:p>
        </w:tc>
      </w:tr>
      <w:tr w:rsidR="00DB3702" w:rsidTr="00111370">
        <w:trPr>
          <w:cnfStyle w:val="000000100000"/>
        </w:trPr>
        <w:tc>
          <w:tcPr>
            <w:cnfStyle w:val="001000000000"/>
            <w:tcW w:w="1549" w:type="dxa"/>
            <w:tcBorders>
              <w:top w:val="nil"/>
              <w:left w:val="single" w:sz="12" w:space="0" w:color="auto"/>
              <w:bottom w:val="nil"/>
            </w:tcBorders>
          </w:tcPr>
          <w:p w:rsidR="00DB3702" w:rsidRDefault="00DB3702" w:rsidP="00E0542C">
            <w:pPr>
              <w:spacing w:line="24" w:lineRule="atLeast"/>
            </w:pPr>
          </w:p>
        </w:tc>
        <w:tc>
          <w:tcPr>
            <w:tcW w:w="8279" w:type="dxa"/>
            <w:tcBorders>
              <w:top w:val="nil"/>
              <w:bottom w:val="nil"/>
              <w:right w:val="single" w:sz="12" w:space="0" w:color="auto"/>
            </w:tcBorders>
          </w:tcPr>
          <w:p w:rsidR="00DB3702" w:rsidRPr="004C136E" w:rsidRDefault="00DB3702" w:rsidP="00E0542C">
            <w:pPr>
              <w:spacing w:line="24" w:lineRule="atLeast"/>
              <w:cnfStyle w:val="000000100000"/>
              <w:rPr>
                <w:sz w:val="20"/>
                <w:szCs w:val="20"/>
              </w:rPr>
            </w:pPr>
            <w:r w:rsidRPr="004C136E">
              <w:rPr>
                <w:sz w:val="20"/>
                <w:szCs w:val="20"/>
              </w:rPr>
              <w:t>Student 4</w:t>
            </w:r>
            <w:r w:rsidR="00AE2C7C" w:rsidRPr="004C136E">
              <w:rPr>
                <w:sz w:val="20"/>
                <w:szCs w:val="20"/>
              </w:rPr>
              <w:t>,</w:t>
            </w:r>
            <w:r w:rsidRPr="004C136E">
              <w:rPr>
                <w:sz w:val="20"/>
                <w:szCs w:val="20"/>
              </w:rPr>
              <w:t xml:space="preserve"> “I put my ideas and used the real situation to support in my report.”</w:t>
            </w:r>
          </w:p>
        </w:tc>
      </w:tr>
      <w:tr w:rsidR="00DB3702" w:rsidTr="00111370">
        <w:tc>
          <w:tcPr>
            <w:cnfStyle w:val="001000000000"/>
            <w:tcW w:w="1549" w:type="dxa"/>
            <w:tcBorders>
              <w:top w:val="nil"/>
              <w:left w:val="single" w:sz="12" w:space="0" w:color="auto"/>
              <w:bottom w:val="nil"/>
            </w:tcBorders>
          </w:tcPr>
          <w:p w:rsidR="00DB3702" w:rsidRDefault="00DB3702" w:rsidP="00E0542C">
            <w:pPr>
              <w:spacing w:line="24" w:lineRule="atLeast"/>
            </w:pPr>
          </w:p>
        </w:tc>
        <w:tc>
          <w:tcPr>
            <w:tcW w:w="8279" w:type="dxa"/>
            <w:tcBorders>
              <w:top w:val="nil"/>
              <w:bottom w:val="nil"/>
              <w:right w:val="single" w:sz="12" w:space="0" w:color="auto"/>
            </w:tcBorders>
          </w:tcPr>
          <w:p w:rsidR="00DB3702" w:rsidRPr="004C136E" w:rsidRDefault="00AE2C7C" w:rsidP="00E0542C">
            <w:pPr>
              <w:spacing w:line="24" w:lineRule="atLeast"/>
              <w:cnfStyle w:val="000000000000"/>
              <w:rPr>
                <w:sz w:val="20"/>
                <w:szCs w:val="20"/>
              </w:rPr>
            </w:pPr>
            <w:r w:rsidRPr="004C136E">
              <w:rPr>
                <w:sz w:val="20"/>
                <w:szCs w:val="20"/>
              </w:rPr>
              <w:t>Student 16, “</w:t>
            </w:r>
            <w:r w:rsidR="00DB3702" w:rsidRPr="004C136E">
              <w:rPr>
                <w:sz w:val="20"/>
                <w:szCs w:val="20"/>
              </w:rPr>
              <w:t>I have to decide by myself on how much people should I keep?  How much people should I cut out? And how much should I raise up the wage?  However, I have fun time analyzing the result of each of my decisions. I came up with two ideas: accept the worker request and raise the wage to 25% and cut out many staff. Another one was raise the wage by 10% only, so I can hire more employees. In the end, I chose the second option for my group.”</w:t>
            </w:r>
          </w:p>
        </w:tc>
      </w:tr>
      <w:tr w:rsidR="000F2230" w:rsidTr="00111370">
        <w:trPr>
          <w:cnfStyle w:val="000000100000"/>
        </w:trPr>
        <w:tc>
          <w:tcPr>
            <w:cnfStyle w:val="001000000000"/>
            <w:tcW w:w="1549" w:type="dxa"/>
            <w:tcBorders>
              <w:top w:val="nil"/>
              <w:left w:val="single" w:sz="12" w:space="0" w:color="auto"/>
              <w:bottom w:val="nil"/>
            </w:tcBorders>
          </w:tcPr>
          <w:p w:rsidR="000F2230" w:rsidRDefault="000F2230" w:rsidP="00E0542C">
            <w:pPr>
              <w:spacing w:line="24" w:lineRule="atLeast"/>
            </w:pPr>
          </w:p>
        </w:tc>
        <w:tc>
          <w:tcPr>
            <w:tcW w:w="8279" w:type="dxa"/>
            <w:tcBorders>
              <w:top w:val="nil"/>
              <w:bottom w:val="nil"/>
              <w:right w:val="single" w:sz="12" w:space="0" w:color="auto"/>
            </w:tcBorders>
          </w:tcPr>
          <w:p w:rsidR="000F2230" w:rsidRPr="004C136E" w:rsidRDefault="000F2230" w:rsidP="00E0542C">
            <w:pPr>
              <w:spacing w:line="24" w:lineRule="atLeast"/>
              <w:cnfStyle w:val="000000100000"/>
              <w:rPr>
                <w:sz w:val="20"/>
                <w:szCs w:val="20"/>
              </w:rPr>
            </w:pPr>
            <w:r w:rsidRPr="004C136E">
              <w:rPr>
                <w:sz w:val="20"/>
                <w:szCs w:val="20"/>
              </w:rPr>
              <w:t>Student 31</w:t>
            </w:r>
            <w:r w:rsidR="00AE2C7C" w:rsidRPr="004C136E">
              <w:rPr>
                <w:sz w:val="20"/>
                <w:szCs w:val="20"/>
              </w:rPr>
              <w:t>,</w:t>
            </w:r>
            <w:r w:rsidRPr="004C136E">
              <w:rPr>
                <w:sz w:val="20"/>
                <w:szCs w:val="20"/>
              </w:rPr>
              <w:t xml:space="preserve"> “I try to choose the city and consider about how rich or poor of people in each city and located. I have to imagine that I am a bank owner and think of deposit amounts, interest rate. I have to give low interest rate for persuade people to borrow from my bank.” </w:t>
            </w:r>
          </w:p>
        </w:tc>
      </w:tr>
      <w:tr w:rsidR="000F2230" w:rsidTr="00111370">
        <w:tc>
          <w:tcPr>
            <w:cnfStyle w:val="001000000000"/>
            <w:tcW w:w="1549" w:type="dxa"/>
            <w:tcBorders>
              <w:top w:val="nil"/>
              <w:left w:val="single" w:sz="12" w:space="0" w:color="auto"/>
              <w:bottom w:val="nil"/>
            </w:tcBorders>
          </w:tcPr>
          <w:p w:rsidR="000F2230" w:rsidRDefault="000F2230" w:rsidP="00E0542C">
            <w:pPr>
              <w:spacing w:line="24" w:lineRule="atLeast"/>
            </w:pPr>
          </w:p>
        </w:tc>
        <w:tc>
          <w:tcPr>
            <w:tcW w:w="8279" w:type="dxa"/>
            <w:tcBorders>
              <w:top w:val="nil"/>
              <w:bottom w:val="nil"/>
              <w:right w:val="single" w:sz="12" w:space="0" w:color="auto"/>
            </w:tcBorders>
          </w:tcPr>
          <w:p w:rsidR="000F2230" w:rsidRPr="004C136E" w:rsidRDefault="000F2230" w:rsidP="00E0542C">
            <w:pPr>
              <w:spacing w:line="24" w:lineRule="atLeast"/>
              <w:cnfStyle w:val="000000000000"/>
              <w:rPr>
                <w:sz w:val="20"/>
                <w:szCs w:val="20"/>
              </w:rPr>
            </w:pPr>
            <w:r w:rsidRPr="004C136E">
              <w:rPr>
                <w:sz w:val="20"/>
                <w:szCs w:val="20"/>
              </w:rPr>
              <w:t xml:space="preserve">Student 18, “we have to work in group but all of my </w:t>
            </w:r>
            <w:proofErr w:type="gramStart"/>
            <w:r w:rsidRPr="004C136E">
              <w:rPr>
                <w:sz w:val="20"/>
                <w:szCs w:val="20"/>
              </w:rPr>
              <w:t>group have</w:t>
            </w:r>
            <w:proofErr w:type="gramEnd"/>
            <w:r w:rsidRPr="004C136E">
              <w:rPr>
                <w:sz w:val="20"/>
                <w:szCs w:val="20"/>
              </w:rPr>
              <w:t xml:space="preserve"> their own idea. So, we have to discuss together (brainstorming).”</w:t>
            </w:r>
          </w:p>
        </w:tc>
      </w:tr>
      <w:tr w:rsidR="000F2230" w:rsidTr="00111370">
        <w:trPr>
          <w:cnfStyle w:val="000000100000"/>
        </w:trPr>
        <w:tc>
          <w:tcPr>
            <w:cnfStyle w:val="001000000000"/>
            <w:tcW w:w="1549" w:type="dxa"/>
            <w:tcBorders>
              <w:top w:val="nil"/>
              <w:left w:val="single" w:sz="12" w:space="0" w:color="auto"/>
              <w:bottom w:val="nil"/>
            </w:tcBorders>
          </w:tcPr>
          <w:p w:rsidR="000F2230" w:rsidRDefault="000F2230" w:rsidP="00E0542C">
            <w:pPr>
              <w:spacing w:line="24" w:lineRule="atLeast"/>
            </w:pPr>
          </w:p>
        </w:tc>
        <w:tc>
          <w:tcPr>
            <w:tcW w:w="8279" w:type="dxa"/>
            <w:tcBorders>
              <w:top w:val="nil"/>
              <w:bottom w:val="nil"/>
              <w:right w:val="single" w:sz="12" w:space="0" w:color="auto"/>
            </w:tcBorders>
          </w:tcPr>
          <w:p w:rsidR="000F2230" w:rsidRPr="004C136E" w:rsidRDefault="000F2230" w:rsidP="00E0542C">
            <w:pPr>
              <w:spacing w:line="24" w:lineRule="atLeast"/>
              <w:cnfStyle w:val="000000100000"/>
              <w:rPr>
                <w:sz w:val="20"/>
                <w:szCs w:val="20"/>
              </w:rPr>
            </w:pPr>
            <w:r w:rsidRPr="004C136E">
              <w:rPr>
                <w:sz w:val="20"/>
                <w:szCs w:val="20"/>
              </w:rPr>
              <w:t>Student 13</w:t>
            </w:r>
            <w:r w:rsidR="00AE2C7C" w:rsidRPr="004C136E">
              <w:rPr>
                <w:sz w:val="20"/>
                <w:szCs w:val="20"/>
              </w:rPr>
              <w:t xml:space="preserve">, </w:t>
            </w:r>
            <w:r w:rsidRPr="004C136E">
              <w:rPr>
                <w:sz w:val="20"/>
                <w:szCs w:val="20"/>
              </w:rPr>
              <w:t xml:space="preserve">“Everyone in the team has to think about the reason of each issue which was assigned and it has to be connected with each other. The importance of this is the content of the reason which has to be relevant and connected to the other members. It is the base on working with team too.”  </w:t>
            </w:r>
          </w:p>
        </w:tc>
      </w:tr>
      <w:tr w:rsidR="000F2230" w:rsidTr="00111370">
        <w:tc>
          <w:tcPr>
            <w:cnfStyle w:val="001000000000"/>
            <w:tcW w:w="1549" w:type="dxa"/>
            <w:tcBorders>
              <w:top w:val="nil"/>
              <w:left w:val="single" w:sz="12" w:space="0" w:color="auto"/>
              <w:bottom w:val="nil"/>
            </w:tcBorders>
          </w:tcPr>
          <w:p w:rsidR="000F2230" w:rsidRDefault="000F2230" w:rsidP="00E0542C">
            <w:pPr>
              <w:spacing w:line="24" w:lineRule="atLeast"/>
            </w:pPr>
          </w:p>
        </w:tc>
        <w:tc>
          <w:tcPr>
            <w:tcW w:w="8279" w:type="dxa"/>
            <w:tcBorders>
              <w:top w:val="nil"/>
              <w:bottom w:val="nil"/>
              <w:right w:val="single" w:sz="12" w:space="0" w:color="auto"/>
            </w:tcBorders>
          </w:tcPr>
          <w:p w:rsidR="000F2230" w:rsidRPr="004C136E" w:rsidRDefault="00AE2C7C" w:rsidP="00E0542C">
            <w:pPr>
              <w:spacing w:line="24" w:lineRule="atLeast"/>
              <w:cnfStyle w:val="000000000000"/>
              <w:rPr>
                <w:sz w:val="20"/>
                <w:szCs w:val="20"/>
              </w:rPr>
            </w:pPr>
            <w:r w:rsidRPr="004C136E">
              <w:rPr>
                <w:sz w:val="20"/>
                <w:szCs w:val="20"/>
              </w:rPr>
              <w:t>Student 6,</w:t>
            </w:r>
            <w:r w:rsidR="000F2230" w:rsidRPr="004C136E">
              <w:rPr>
                <w:sz w:val="20"/>
                <w:szCs w:val="20"/>
              </w:rPr>
              <w:t xml:space="preserve"> “When we had to do homework be teamwork, everybody has duty to do work of each person.  Intelligent, you teach us be intelligent person because everybody has to brainstorm for assignment will be accomplish.”</w:t>
            </w:r>
          </w:p>
        </w:tc>
      </w:tr>
      <w:tr w:rsidR="000F2230" w:rsidTr="00111370">
        <w:trPr>
          <w:cnfStyle w:val="000000100000"/>
        </w:trPr>
        <w:tc>
          <w:tcPr>
            <w:cnfStyle w:val="001000000000"/>
            <w:tcW w:w="1549" w:type="dxa"/>
            <w:tcBorders>
              <w:top w:val="nil"/>
              <w:left w:val="single" w:sz="12" w:space="0" w:color="auto"/>
              <w:bottom w:val="nil"/>
            </w:tcBorders>
          </w:tcPr>
          <w:p w:rsidR="000F2230" w:rsidRDefault="000F2230" w:rsidP="00E0542C">
            <w:pPr>
              <w:spacing w:line="24" w:lineRule="atLeast"/>
            </w:pPr>
          </w:p>
        </w:tc>
        <w:tc>
          <w:tcPr>
            <w:tcW w:w="8279" w:type="dxa"/>
            <w:tcBorders>
              <w:top w:val="nil"/>
              <w:bottom w:val="nil"/>
              <w:right w:val="single" w:sz="12" w:space="0" w:color="auto"/>
            </w:tcBorders>
          </w:tcPr>
          <w:p w:rsidR="000F2230" w:rsidRPr="004C136E" w:rsidRDefault="00AE2C7C" w:rsidP="00E0542C">
            <w:pPr>
              <w:spacing w:line="24" w:lineRule="atLeast"/>
              <w:cnfStyle w:val="000000100000"/>
              <w:rPr>
                <w:sz w:val="20"/>
                <w:szCs w:val="20"/>
              </w:rPr>
            </w:pPr>
            <w:r w:rsidRPr="004C136E">
              <w:rPr>
                <w:sz w:val="20"/>
                <w:szCs w:val="20"/>
              </w:rPr>
              <w:t xml:space="preserve">Student 7, </w:t>
            </w:r>
            <w:r w:rsidR="000F2230" w:rsidRPr="004C136E">
              <w:rPr>
                <w:sz w:val="20"/>
                <w:szCs w:val="20"/>
              </w:rPr>
              <w:t>the team had “to analyze and discuss how to solve problems about chemical leak. As you know, it is not easy to solve these problems because it had to realize other factors.”</w:t>
            </w:r>
          </w:p>
        </w:tc>
      </w:tr>
      <w:tr w:rsidR="000F2230" w:rsidTr="00111370">
        <w:tc>
          <w:tcPr>
            <w:cnfStyle w:val="001000000000"/>
            <w:tcW w:w="1549" w:type="dxa"/>
            <w:tcBorders>
              <w:top w:val="nil"/>
              <w:left w:val="single" w:sz="12" w:space="0" w:color="auto"/>
              <w:bottom w:val="single" w:sz="4" w:space="0" w:color="auto"/>
            </w:tcBorders>
          </w:tcPr>
          <w:p w:rsidR="000F2230" w:rsidRDefault="000F2230" w:rsidP="00E0542C">
            <w:pPr>
              <w:spacing w:line="24" w:lineRule="atLeast"/>
            </w:pPr>
          </w:p>
        </w:tc>
        <w:tc>
          <w:tcPr>
            <w:tcW w:w="8279" w:type="dxa"/>
            <w:tcBorders>
              <w:top w:val="nil"/>
              <w:bottom w:val="single" w:sz="4" w:space="0" w:color="auto"/>
              <w:right w:val="single" w:sz="12" w:space="0" w:color="auto"/>
            </w:tcBorders>
          </w:tcPr>
          <w:p w:rsidR="000F2230" w:rsidRPr="004C136E" w:rsidRDefault="000F2230" w:rsidP="00E0542C">
            <w:pPr>
              <w:spacing w:line="24" w:lineRule="atLeast"/>
              <w:cnfStyle w:val="000000000000"/>
              <w:rPr>
                <w:sz w:val="20"/>
                <w:szCs w:val="20"/>
              </w:rPr>
            </w:pPr>
            <w:r w:rsidRPr="004C136E">
              <w:rPr>
                <w:sz w:val="20"/>
                <w:szCs w:val="20"/>
              </w:rPr>
              <w:t>Student 27, “we discussed in many things such as the problems happened, how to solve and what we will do next.  So we show the ideas to our friend in class that our company is very strong.  Although, our company had many problems but we can pass and manage about it well.”</w:t>
            </w:r>
          </w:p>
        </w:tc>
      </w:tr>
      <w:tr w:rsidR="000F2230" w:rsidTr="00111370">
        <w:trPr>
          <w:cnfStyle w:val="000000100000"/>
        </w:trPr>
        <w:tc>
          <w:tcPr>
            <w:cnfStyle w:val="001000000000"/>
            <w:tcW w:w="1549" w:type="dxa"/>
            <w:tcBorders>
              <w:top w:val="single" w:sz="4" w:space="0" w:color="auto"/>
              <w:left w:val="single" w:sz="12" w:space="0" w:color="auto"/>
              <w:bottom w:val="single" w:sz="4" w:space="0" w:color="auto"/>
            </w:tcBorders>
          </w:tcPr>
          <w:p w:rsidR="000F2230" w:rsidRDefault="000F2230" w:rsidP="00E0542C">
            <w:pPr>
              <w:spacing w:line="24" w:lineRule="atLeast"/>
            </w:pPr>
          </w:p>
        </w:tc>
        <w:tc>
          <w:tcPr>
            <w:tcW w:w="8279" w:type="dxa"/>
            <w:tcBorders>
              <w:top w:val="single" w:sz="4" w:space="0" w:color="auto"/>
              <w:bottom w:val="single" w:sz="4" w:space="0" w:color="auto"/>
              <w:right w:val="single" w:sz="12" w:space="0" w:color="auto"/>
            </w:tcBorders>
          </w:tcPr>
          <w:p w:rsidR="000F2230" w:rsidRPr="004C136E" w:rsidRDefault="0037615D" w:rsidP="00E0542C">
            <w:pPr>
              <w:spacing w:line="24" w:lineRule="atLeast"/>
              <w:cnfStyle w:val="000000100000"/>
              <w:rPr>
                <w:sz w:val="20"/>
                <w:szCs w:val="20"/>
              </w:rPr>
            </w:pPr>
            <w:r w:rsidRPr="004C136E">
              <w:rPr>
                <w:rFonts w:eastAsia="Times New Roman"/>
                <w:color w:val="000000"/>
                <w:sz w:val="20"/>
                <w:szCs w:val="20"/>
              </w:rPr>
              <w:t xml:space="preserve">Student 6, “we know about the solution of the problem, if we meet a big problem of the factory.” </w:t>
            </w:r>
          </w:p>
        </w:tc>
      </w:tr>
      <w:tr w:rsidR="0037615D" w:rsidTr="00111370">
        <w:tc>
          <w:tcPr>
            <w:cnfStyle w:val="001000000000"/>
            <w:tcW w:w="1549" w:type="dxa"/>
            <w:tcBorders>
              <w:top w:val="single" w:sz="4" w:space="0" w:color="auto"/>
              <w:left w:val="single" w:sz="12" w:space="0" w:color="auto"/>
              <w:bottom w:val="nil"/>
            </w:tcBorders>
          </w:tcPr>
          <w:p w:rsidR="0037615D" w:rsidRDefault="0037615D" w:rsidP="00E0542C">
            <w:pPr>
              <w:spacing w:line="24" w:lineRule="atLeast"/>
            </w:pPr>
          </w:p>
        </w:tc>
        <w:tc>
          <w:tcPr>
            <w:tcW w:w="8279" w:type="dxa"/>
            <w:tcBorders>
              <w:top w:val="single" w:sz="4" w:space="0" w:color="auto"/>
              <w:bottom w:val="nil"/>
              <w:right w:val="single" w:sz="12" w:space="0" w:color="auto"/>
            </w:tcBorders>
          </w:tcPr>
          <w:p w:rsidR="0037615D" w:rsidRPr="004C136E" w:rsidRDefault="0037615D" w:rsidP="00E0542C">
            <w:pPr>
              <w:spacing w:line="24" w:lineRule="atLeast"/>
              <w:cnfStyle w:val="000000000000"/>
              <w:rPr>
                <w:sz w:val="20"/>
                <w:szCs w:val="20"/>
              </w:rPr>
            </w:pPr>
            <w:r w:rsidRPr="004C136E">
              <w:rPr>
                <w:rFonts w:eastAsia="Times New Roman"/>
                <w:color w:val="000000"/>
                <w:sz w:val="20"/>
                <w:szCs w:val="20"/>
              </w:rPr>
              <w:t>Student 26, “all of the things that you teach me are very important thing in the real life for doing the business.”</w:t>
            </w:r>
          </w:p>
        </w:tc>
      </w:tr>
      <w:tr w:rsidR="0037615D" w:rsidTr="00111370">
        <w:trPr>
          <w:cnfStyle w:val="000000100000"/>
        </w:trPr>
        <w:tc>
          <w:tcPr>
            <w:cnfStyle w:val="001000000000"/>
            <w:tcW w:w="1549" w:type="dxa"/>
            <w:tcBorders>
              <w:top w:val="single" w:sz="4" w:space="0" w:color="auto"/>
              <w:left w:val="single" w:sz="12" w:space="0" w:color="auto"/>
              <w:bottom w:val="nil"/>
            </w:tcBorders>
          </w:tcPr>
          <w:p w:rsidR="0037615D" w:rsidRDefault="0037615D" w:rsidP="00E0542C">
            <w:pPr>
              <w:spacing w:line="24" w:lineRule="atLeast"/>
            </w:pPr>
          </w:p>
        </w:tc>
        <w:tc>
          <w:tcPr>
            <w:tcW w:w="8279" w:type="dxa"/>
            <w:tcBorders>
              <w:top w:val="single" w:sz="4" w:space="0" w:color="auto"/>
              <w:bottom w:val="nil"/>
              <w:right w:val="single" w:sz="12" w:space="0" w:color="auto"/>
            </w:tcBorders>
          </w:tcPr>
          <w:p w:rsidR="0037615D" w:rsidRPr="004C136E" w:rsidRDefault="0037615D" w:rsidP="00E0542C">
            <w:pPr>
              <w:spacing w:line="24" w:lineRule="atLeast"/>
              <w:cnfStyle w:val="000000100000"/>
              <w:rPr>
                <w:sz w:val="20"/>
                <w:szCs w:val="20"/>
              </w:rPr>
            </w:pPr>
            <w:r w:rsidRPr="004C136E">
              <w:rPr>
                <w:rFonts w:eastAsia="Times New Roman"/>
                <w:color w:val="000000"/>
                <w:sz w:val="20"/>
                <w:szCs w:val="20"/>
              </w:rPr>
              <w:t xml:space="preserve">Student 8, “One thing that I learned about current events in business and I am really proud, that is </w:t>
            </w:r>
            <w:r w:rsidRPr="004C136E">
              <w:rPr>
                <w:rFonts w:eastAsia="Times New Roman"/>
                <w:color w:val="000000"/>
                <w:sz w:val="20"/>
                <w:szCs w:val="20"/>
              </w:rPr>
              <w:lastRenderedPageBreak/>
              <w:t>how to be a good and successful company.”</w:t>
            </w:r>
          </w:p>
        </w:tc>
      </w:tr>
      <w:tr w:rsidR="0037615D" w:rsidTr="00111370">
        <w:tc>
          <w:tcPr>
            <w:cnfStyle w:val="001000000000"/>
            <w:tcW w:w="1549" w:type="dxa"/>
            <w:tcBorders>
              <w:top w:val="single" w:sz="4" w:space="0" w:color="auto"/>
              <w:left w:val="single" w:sz="12" w:space="0" w:color="auto"/>
              <w:bottom w:val="single" w:sz="12" w:space="0" w:color="auto"/>
            </w:tcBorders>
          </w:tcPr>
          <w:p w:rsidR="0037615D" w:rsidRDefault="0037615D" w:rsidP="00E0542C">
            <w:pPr>
              <w:spacing w:line="24" w:lineRule="atLeast"/>
            </w:pPr>
          </w:p>
        </w:tc>
        <w:tc>
          <w:tcPr>
            <w:tcW w:w="8279" w:type="dxa"/>
            <w:tcBorders>
              <w:top w:val="single" w:sz="4" w:space="0" w:color="auto"/>
              <w:bottom w:val="single" w:sz="12" w:space="0" w:color="auto"/>
              <w:right w:val="single" w:sz="12" w:space="0" w:color="auto"/>
            </w:tcBorders>
          </w:tcPr>
          <w:p w:rsidR="0037615D" w:rsidRPr="004C136E" w:rsidRDefault="0037615D" w:rsidP="00E0542C">
            <w:pPr>
              <w:spacing w:line="24" w:lineRule="atLeast"/>
              <w:cnfStyle w:val="000000000000"/>
              <w:rPr>
                <w:sz w:val="20"/>
                <w:szCs w:val="20"/>
              </w:rPr>
            </w:pPr>
            <w:r w:rsidRPr="004C136E">
              <w:rPr>
                <w:rFonts w:eastAsia="Times New Roman"/>
                <w:color w:val="000000"/>
                <w:sz w:val="20"/>
                <w:szCs w:val="20"/>
              </w:rPr>
              <w:t xml:space="preserve">Student 20 (Secretary) says, “Before I learn this subject, I have an idea that is businessmen are really </w:t>
            </w:r>
            <w:proofErr w:type="spellStart"/>
            <w:r w:rsidRPr="004C136E">
              <w:rPr>
                <w:rFonts w:eastAsia="Times New Roman"/>
                <w:color w:val="000000"/>
                <w:sz w:val="20"/>
                <w:szCs w:val="20"/>
              </w:rPr>
              <w:t>really</w:t>
            </w:r>
            <w:proofErr w:type="spellEnd"/>
            <w:r w:rsidRPr="004C136E">
              <w:rPr>
                <w:rFonts w:eastAsia="Times New Roman"/>
                <w:color w:val="000000"/>
                <w:sz w:val="20"/>
                <w:szCs w:val="20"/>
              </w:rPr>
              <w:t xml:space="preserve"> comfortable because they are only Sign their name in the casebook and then drive an expensive car to party or go travel around the world, they that is the stupid thinking because they have to think a lot, plan a lot, search a lot and pay time a lot for business work.”</w:t>
            </w:r>
          </w:p>
        </w:tc>
      </w:tr>
      <w:tr w:rsidR="00111370" w:rsidTr="00111370">
        <w:trPr>
          <w:cnfStyle w:val="000000100000"/>
        </w:trPr>
        <w:tc>
          <w:tcPr>
            <w:cnfStyle w:val="001000000000"/>
            <w:tcW w:w="1549" w:type="dxa"/>
            <w:tcBorders>
              <w:top w:val="single" w:sz="12" w:space="0" w:color="auto"/>
              <w:left w:val="single" w:sz="4" w:space="0" w:color="auto"/>
              <w:bottom w:val="nil"/>
            </w:tcBorders>
          </w:tcPr>
          <w:p w:rsidR="00111370" w:rsidRDefault="00111370" w:rsidP="00E0542C">
            <w:pPr>
              <w:spacing w:line="24" w:lineRule="atLeast"/>
            </w:pPr>
            <w:r>
              <w:t>Responsibility (Attitudes)</w:t>
            </w:r>
          </w:p>
        </w:tc>
        <w:tc>
          <w:tcPr>
            <w:tcW w:w="8279" w:type="dxa"/>
            <w:tcBorders>
              <w:top w:val="single" w:sz="12" w:space="0" w:color="auto"/>
              <w:bottom w:val="nil"/>
              <w:right w:val="single" w:sz="4" w:space="0" w:color="auto"/>
            </w:tcBorders>
          </w:tcPr>
          <w:p w:rsidR="00111370" w:rsidRPr="00491094" w:rsidRDefault="00491094" w:rsidP="00E0542C">
            <w:pPr>
              <w:spacing w:line="24" w:lineRule="atLeast"/>
              <w:cnfStyle w:val="000000100000"/>
              <w:rPr>
                <w:sz w:val="20"/>
                <w:szCs w:val="20"/>
              </w:rPr>
            </w:pPr>
            <w:r w:rsidRPr="00491094">
              <w:rPr>
                <w:sz w:val="20"/>
                <w:szCs w:val="20"/>
              </w:rPr>
              <w:t>Student 21, “If our project was not finished on time, so our group score was cut, if we worked in the real company we were complained from our boss or the company might fire us out. Because we did not have responsibility to work.”</w:t>
            </w:r>
          </w:p>
        </w:tc>
      </w:tr>
      <w:tr w:rsidR="00807287" w:rsidTr="00111370">
        <w:tc>
          <w:tcPr>
            <w:cnfStyle w:val="001000000000"/>
            <w:tcW w:w="1549" w:type="dxa"/>
            <w:tcBorders>
              <w:top w:val="single" w:sz="4" w:space="0" w:color="auto"/>
              <w:left w:val="single" w:sz="4" w:space="0" w:color="auto"/>
              <w:bottom w:val="single" w:sz="12" w:space="0" w:color="auto"/>
            </w:tcBorders>
          </w:tcPr>
          <w:p w:rsidR="00807287" w:rsidRDefault="00807287" w:rsidP="00E0542C">
            <w:pPr>
              <w:spacing w:line="24" w:lineRule="atLeast"/>
            </w:pPr>
          </w:p>
        </w:tc>
        <w:tc>
          <w:tcPr>
            <w:tcW w:w="8279" w:type="dxa"/>
            <w:tcBorders>
              <w:top w:val="single" w:sz="4" w:space="0" w:color="auto"/>
              <w:bottom w:val="single" w:sz="12" w:space="0" w:color="auto"/>
              <w:right w:val="single" w:sz="4" w:space="0" w:color="auto"/>
            </w:tcBorders>
          </w:tcPr>
          <w:p w:rsidR="00807287" w:rsidRPr="00491094" w:rsidRDefault="00807287" w:rsidP="00E0542C">
            <w:pPr>
              <w:spacing w:line="24" w:lineRule="atLeast"/>
              <w:cnfStyle w:val="000000000000"/>
              <w:rPr>
                <w:sz w:val="20"/>
                <w:szCs w:val="24"/>
              </w:rPr>
            </w:pPr>
            <w:r w:rsidRPr="00807287">
              <w:rPr>
                <w:sz w:val="20"/>
                <w:szCs w:val="24"/>
              </w:rPr>
              <w:t xml:space="preserve">Student 14, “the company can go bankrupt if the production has problem or has trouble.”  </w:t>
            </w:r>
          </w:p>
        </w:tc>
      </w:tr>
      <w:tr w:rsidR="00807287" w:rsidTr="00111370">
        <w:trPr>
          <w:cnfStyle w:val="000000100000"/>
        </w:trPr>
        <w:tc>
          <w:tcPr>
            <w:cnfStyle w:val="001000000000"/>
            <w:tcW w:w="1549" w:type="dxa"/>
            <w:tcBorders>
              <w:top w:val="single" w:sz="4" w:space="0" w:color="auto"/>
              <w:left w:val="single" w:sz="4" w:space="0" w:color="auto"/>
              <w:bottom w:val="single" w:sz="12" w:space="0" w:color="auto"/>
            </w:tcBorders>
          </w:tcPr>
          <w:p w:rsidR="00807287" w:rsidRDefault="00807287" w:rsidP="00E0542C">
            <w:pPr>
              <w:spacing w:line="24" w:lineRule="atLeast"/>
            </w:pPr>
          </w:p>
        </w:tc>
        <w:tc>
          <w:tcPr>
            <w:tcW w:w="8279" w:type="dxa"/>
            <w:tcBorders>
              <w:top w:val="single" w:sz="4" w:space="0" w:color="auto"/>
              <w:bottom w:val="single" w:sz="12" w:space="0" w:color="auto"/>
              <w:right w:val="single" w:sz="4" w:space="0" w:color="auto"/>
            </w:tcBorders>
          </w:tcPr>
          <w:p w:rsidR="00807287" w:rsidRPr="00491094" w:rsidRDefault="00807287" w:rsidP="00E0542C">
            <w:pPr>
              <w:spacing w:line="24" w:lineRule="atLeast"/>
              <w:cnfStyle w:val="000000100000"/>
              <w:rPr>
                <w:sz w:val="20"/>
                <w:szCs w:val="24"/>
              </w:rPr>
            </w:pPr>
            <w:r w:rsidRPr="00807287">
              <w:rPr>
                <w:sz w:val="20"/>
                <w:szCs w:val="24"/>
              </w:rPr>
              <w:t>Student 4, “As a secretary and I must be wrote the summary about the situation and the minute of meeting. I am a secretary in that time because if I wrote wrong situation other person misunderstand.”</w:t>
            </w:r>
          </w:p>
        </w:tc>
      </w:tr>
      <w:tr w:rsidR="00807287" w:rsidTr="00111370">
        <w:tc>
          <w:tcPr>
            <w:cnfStyle w:val="001000000000"/>
            <w:tcW w:w="1549" w:type="dxa"/>
            <w:tcBorders>
              <w:top w:val="single" w:sz="4" w:space="0" w:color="auto"/>
              <w:left w:val="single" w:sz="4" w:space="0" w:color="auto"/>
              <w:bottom w:val="single" w:sz="12" w:space="0" w:color="auto"/>
            </w:tcBorders>
          </w:tcPr>
          <w:p w:rsidR="00807287" w:rsidRDefault="00807287" w:rsidP="00E0542C">
            <w:pPr>
              <w:spacing w:line="24" w:lineRule="atLeast"/>
            </w:pPr>
          </w:p>
        </w:tc>
        <w:tc>
          <w:tcPr>
            <w:tcW w:w="8279" w:type="dxa"/>
            <w:tcBorders>
              <w:top w:val="single" w:sz="4" w:space="0" w:color="auto"/>
              <w:bottom w:val="single" w:sz="12" w:space="0" w:color="auto"/>
              <w:right w:val="single" w:sz="4" w:space="0" w:color="auto"/>
            </w:tcBorders>
          </w:tcPr>
          <w:p w:rsidR="00807287" w:rsidRPr="00491094" w:rsidRDefault="00807287" w:rsidP="00E0542C">
            <w:pPr>
              <w:spacing w:line="24" w:lineRule="atLeast"/>
              <w:cnfStyle w:val="000000000000"/>
              <w:rPr>
                <w:sz w:val="20"/>
                <w:szCs w:val="24"/>
              </w:rPr>
            </w:pPr>
            <w:r w:rsidRPr="00807287">
              <w:rPr>
                <w:sz w:val="20"/>
                <w:szCs w:val="24"/>
              </w:rPr>
              <w:t>Student 31, “The project with my most responsibility as ‘Production Manager’ is the first project. I have to do monthly figures including all expenditures and compare with revenue of the company.”</w:t>
            </w:r>
          </w:p>
        </w:tc>
      </w:tr>
      <w:tr w:rsidR="00491094" w:rsidTr="00111370">
        <w:trPr>
          <w:cnfStyle w:val="000000100000"/>
        </w:trPr>
        <w:tc>
          <w:tcPr>
            <w:cnfStyle w:val="001000000000"/>
            <w:tcW w:w="1549" w:type="dxa"/>
            <w:tcBorders>
              <w:top w:val="single" w:sz="4" w:space="0" w:color="auto"/>
              <w:left w:val="single" w:sz="4" w:space="0" w:color="auto"/>
              <w:bottom w:val="single" w:sz="12" w:space="0" w:color="auto"/>
            </w:tcBorders>
          </w:tcPr>
          <w:p w:rsidR="00491094" w:rsidRDefault="00491094" w:rsidP="00E0542C">
            <w:pPr>
              <w:spacing w:line="24" w:lineRule="atLeast"/>
            </w:pPr>
          </w:p>
        </w:tc>
        <w:tc>
          <w:tcPr>
            <w:tcW w:w="8279" w:type="dxa"/>
            <w:tcBorders>
              <w:top w:val="single" w:sz="4" w:space="0" w:color="auto"/>
              <w:bottom w:val="single" w:sz="12" w:space="0" w:color="auto"/>
              <w:right w:val="single" w:sz="4" w:space="0" w:color="auto"/>
            </w:tcBorders>
          </w:tcPr>
          <w:p w:rsidR="00491094" w:rsidRPr="00491094" w:rsidRDefault="00491094" w:rsidP="00E0542C">
            <w:pPr>
              <w:spacing w:line="24" w:lineRule="atLeast"/>
              <w:cnfStyle w:val="000000100000"/>
              <w:rPr>
                <w:sz w:val="20"/>
                <w:szCs w:val="20"/>
              </w:rPr>
            </w:pPr>
            <w:r w:rsidRPr="00491094">
              <w:rPr>
                <w:sz w:val="20"/>
                <w:szCs w:val="24"/>
              </w:rPr>
              <w:t>Student 7, “I had to know the problems in the cost reduction after we merge with the body shop, which I had no idea about it. It is very hard but I had to response in my duty as group so I started to discuss with my friends and find information in a library.”</w:t>
            </w:r>
          </w:p>
        </w:tc>
      </w:tr>
      <w:tr w:rsidR="00491094" w:rsidTr="00111370">
        <w:tc>
          <w:tcPr>
            <w:cnfStyle w:val="001000000000"/>
            <w:tcW w:w="1549" w:type="dxa"/>
            <w:tcBorders>
              <w:top w:val="single" w:sz="4" w:space="0" w:color="auto"/>
              <w:left w:val="single" w:sz="4" w:space="0" w:color="auto"/>
              <w:bottom w:val="single" w:sz="12" w:space="0" w:color="auto"/>
            </w:tcBorders>
          </w:tcPr>
          <w:p w:rsidR="00491094" w:rsidRDefault="00491094" w:rsidP="00E0542C">
            <w:pPr>
              <w:spacing w:line="24" w:lineRule="atLeast"/>
            </w:pPr>
          </w:p>
        </w:tc>
        <w:tc>
          <w:tcPr>
            <w:tcW w:w="8279" w:type="dxa"/>
            <w:tcBorders>
              <w:top w:val="single" w:sz="4" w:space="0" w:color="auto"/>
              <w:bottom w:val="single" w:sz="12" w:space="0" w:color="auto"/>
              <w:right w:val="single" w:sz="4" w:space="0" w:color="auto"/>
            </w:tcBorders>
          </w:tcPr>
          <w:p w:rsidR="00491094" w:rsidRPr="00491094" w:rsidRDefault="00491094" w:rsidP="00E0542C">
            <w:pPr>
              <w:spacing w:line="24" w:lineRule="atLeast"/>
              <w:cnfStyle w:val="000000000000"/>
              <w:rPr>
                <w:sz w:val="20"/>
                <w:szCs w:val="20"/>
              </w:rPr>
            </w:pPr>
            <w:r w:rsidRPr="00491094">
              <w:rPr>
                <w:sz w:val="20"/>
                <w:szCs w:val="24"/>
              </w:rPr>
              <w:t>Student 13, “each member in the team shares ideas extremely. This project also got high scores.”</w:t>
            </w:r>
          </w:p>
        </w:tc>
      </w:tr>
      <w:tr w:rsidR="002C18A6" w:rsidTr="00111370">
        <w:trPr>
          <w:cnfStyle w:val="000000100000"/>
        </w:trPr>
        <w:tc>
          <w:tcPr>
            <w:cnfStyle w:val="001000000000"/>
            <w:tcW w:w="1549" w:type="dxa"/>
            <w:tcBorders>
              <w:top w:val="single" w:sz="4" w:space="0" w:color="auto"/>
              <w:left w:val="single" w:sz="4" w:space="0" w:color="auto"/>
              <w:bottom w:val="single" w:sz="12" w:space="0" w:color="auto"/>
            </w:tcBorders>
          </w:tcPr>
          <w:p w:rsidR="002C18A6" w:rsidRDefault="002C18A6" w:rsidP="00E0542C">
            <w:pPr>
              <w:spacing w:line="24" w:lineRule="atLeast"/>
            </w:pPr>
          </w:p>
        </w:tc>
        <w:tc>
          <w:tcPr>
            <w:tcW w:w="8279" w:type="dxa"/>
            <w:tcBorders>
              <w:top w:val="single" w:sz="4" w:space="0" w:color="auto"/>
              <w:bottom w:val="single" w:sz="12" w:space="0" w:color="auto"/>
              <w:right w:val="single" w:sz="4" w:space="0" w:color="auto"/>
            </w:tcBorders>
          </w:tcPr>
          <w:p w:rsidR="002C18A6" w:rsidRPr="00807287" w:rsidRDefault="002C18A6" w:rsidP="00E0542C">
            <w:pPr>
              <w:spacing w:line="24" w:lineRule="atLeast"/>
              <w:cnfStyle w:val="000000100000"/>
              <w:rPr>
                <w:sz w:val="20"/>
                <w:szCs w:val="24"/>
              </w:rPr>
            </w:pPr>
            <w:r w:rsidRPr="002C18A6">
              <w:rPr>
                <w:sz w:val="20"/>
                <w:szCs w:val="24"/>
              </w:rPr>
              <w:t xml:space="preserve">Student 21, “This assignment made me aware that if I </w:t>
            </w:r>
            <w:proofErr w:type="gramStart"/>
            <w:r w:rsidRPr="002C18A6">
              <w:rPr>
                <w:sz w:val="20"/>
                <w:szCs w:val="24"/>
              </w:rPr>
              <w:t>be</w:t>
            </w:r>
            <w:proofErr w:type="gramEnd"/>
            <w:r w:rsidRPr="002C18A6">
              <w:rPr>
                <w:sz w:val="20"/>
                <w:szCs w:val="24"/>
              </w:rPr>
              <w:t xml:space="preserve"> the CEO of the company, the social responsibility will be a huge problem of my company….”my company will lose money in the future cause by global economy problem. So, I did not to concern about money that I will get, but I really care about my personnel and worker in my company. Because if I continue my company until my corporation is closed, imagine that how many people will lose their job, how many families will meet the trouble.”</w:t>
            </w:r>
          </w:p>
        </w:tc>
      </w:tr>
      <w:tr w:rsidR="00111370" w:rsidTr="00111370">
        <w:tc>
          <w:tcPr>
            <w:cnfStyle w:val="001000000000"/>
            <w:tcW w:w="1549" w:type="dxa"/>
            <w:tcBorders>
              <w:top w:val="single" w:sz="4" w:space="0" w:color="auto"/>
              <w:left w:val="single" w:sz="4" w:space="0" w:color="auto"/>
              <w:bottom w:val="single" w:sz="12" w:space="0" w:color="auto"/>
            </w:tcBorders>
          </w:tcPr>
          <w:p w:rsidR="00111370" w:rsidRDefault="00111370" w:rsidP="00E0542C">
            <w:pPr>
              <w:spacing w:line="24" w:lineRule="atLeast"/>
            </w:pPr>
          </w:p>
        </w:tc>
        <w:tc>
          <w:tcPr>
            <w:tcW w:w="8279" w:type="dxa"/>
            <w:tcBorders>
              <w:top w:val="single" w:sz="4" w:space="0" w:color="auto"/>
              <w:bottom w:val="single" w:sz="12" w:space="0" w:color="auto"/>
              <w:right w:val="single" w:sz="4" w:space="0" w:color="auto"/>
            </w:tcBorders>
          </w:tcPr>
          <w:p w:rsidR="00111370" w:rsidRPr="00491094" w:rsidRDefault="00807287" w:rsidP="00E0542C">
            <w:pPr>
              <w:spacing w:line="24" w:lineRule="atLeast"/>
              <w:cnfStyle w:val="000000000000"/>
              <w:rPr>
                <w:sz w:val="20"/>
                <w:szCs w:val="20"/>
              </w:rPr>
            </w:pPr>
            <w:r w:rsidRPr="00807287">
              <w:rPr>
                <w:sz w:val="20"/>
                <w:szCs w:val="24"/>
              </w:rPr>
              <w:t>Student 28, “I felt very real about the staffs strike situation because friends and the teacher made some noises like when staffs strike. I did hard work to find the best solution of the workers and the company.”</w:t>
            </w:r>
          </w:p>
        </w:tc>
      </w:tr>
      <w:tr w:rsidR="00807287" w:rsidTr="00111370">
        <w:trPr>
          <w:cnfStyle w:val="000000100000"/>
        </w:trPr>
        <w:tc>
          <w:tcPr>
            <w:cnfStyle w:val="001000000000"/>
            <w:tcW w:w="1549" w:type="dxa"/>
            <w:tcBorders>
              <w:top w:val="single" w:sz="12" w:space="0" w:color="auto"/>
              <w:left w:val="single" w:sz="12" w:space="0" w:color="auto"/>
              <w:bottom w:val="nil"/>
            </w:tcBorders>
          </w:tcPr>
          <w:p w:rsidR="00807287" w:rsidRDefault="00807287" w:rsidP="00E0542C">
            <w:pPr>
              <w:spacing w:line="24" w:lineRule="atLeast"/>
            </w:pPr>
          </w:p>
        </w:tc>
        <w:tc>
          <w:tcPr>
            <w:tcW w:w="8279" w:type="dxa"/>
            <w:tcBorders>
              <w:top w:val="single" w:sz="12" w:space="0" w:color="auto"/>
              <w:bottom w:val="nil"/>
              <w:right w:val="single" w:sz="12" w:space="0" w:color="auto"/>
            </w:tcBorders>
          </w:tcPr>
          <w:p w:rsidR="00807287" w:rsidRPr="00491094" w:rsidRDefault="00807287" w:rsidP="00E0542C">
            <w:pPr>
              <w:spacing w:line="24" w:lineRule="atLeast"/>
              <w:cnfStyle w:val="000000100000"/>
              <w:rPr>
                <w:sz w:val="20"/>
                <w:szCs w:val="20"/>
              </w:rPr>
            </w:pPr>
            <w:r w:rsidRPr="00807287">
              <w:rPr>
                <w:sz w:val="20"/>
                <w:szCs w:val="24"/>
              </w:rPr>
              <w:t xml:space="preserve">Student 9, “new market project of my company gave me a greatest sense of responsibility because this company belongs to me and this project was an important point to appoint the future of my company. </w:t>
            </w:r>
            <w:proofErr w:type="gramStart"/>
            <w:r w:rsidRPr="00807287">
              <w:rPr>
                <w:sz w:val="20"/>
                <w:szCs w:val="24"/>
              </w:rPr>
              <w:t>the</w:t>
            </w:r>
            <w:proofErr w:type="gramEnd"/>
            <w:r w:rsidRPr="00807287">
              <w:rPr>
                <w:sz w:val="20"/>
                <w:szCs w:val="24"/>
              </w:rPr>
              <w:t xml:space="preserve"> future of my company will depend on my decision. </w:t>
            </w:r>
            <w:proofErr w:type="gramStart"/>
            <w:r w:rsidRPr="00807287">
              <w:rPr>
                <w:sz w:val="20"/>
                <w:szCs w:val="24"/>
              </w:rPr>
              <w:t>my</w:t>
            </w:r>
            <w:proofErr w:type="gramEnd"/>
            <w:r w:rsidRPr="00807287">
              <w:rPr>
                <w:sz w:val="20"/>
                <w:szCs w:val="24"/>
              </w:rPr>
              <w:t xml:space="preserve"> subordinates (my friends) had to consult with me before they began their works.”</w:t>
            </w:r>
          </w:p>
        </w:tc>
      </w:tr>
      <w:tr w:rsidR="00807287" w:rsidTr="00111370">
        <w:tc>
          <w:tcPr>
            <w:cnfStyle w:val="001000000000"/>
            <w:tcW w:w="1549" w:type="dxa"/>
            <w:tcBorders>
              <w:top w:val="single" w:sz="12" w:space="0" w:color="auto"/>
              <w:left w:val="single" w:sz="12" w:space="0" w:color="auto"/>
              <w:bottom w:val="nil"/>
            </w:tcBorders>
          </w:tcPr>
          <w:p w:rsidR="00807287" w:rsidRDefault="00807287" w:rsidP="00E0542C">
            <w:pPr>
              <w:spacing w:line="24" w:lineRule="atLeast"/>
            </w:pPr>
          </w:p>
        </w:tc>
        <w:tc>
          <w:tcPr>
            <w:tcW w:w="8279" w:type="dxa"/>
            <w:tcBorders>
              <w:top w:val="single" w:sz="12" w:space="0" w:color="auto"/>
              <w:bottom w:val="nil"/>
              <w:right w:val="single" w:sz="12" w:space="0" w:color="auto"/>
            </w:tcBorders>
          </w:tcPr>
          <w:p w:rsidR="00807287" w:rsidRPr="00491094" w:rsidRDefault="00807287" w:rsidP="00E0542C">
            <w:pPr>
              <w:spacing w:line="24" w:lineRule="atLeast"/>
              <w:cnfStyle w:val="000000000000"/>
              <w:rPr>
                <w:sz w:val="20"/>
                <w:szCs w:val="20"/>
              </w:rPr>
            </w:pPr>
            <w:r w:rsidRPr="00807287">
              <w:rPr>
                <w:sz w:val="20"/>
                <w:szCs w:val="24"/>
              </w:rPr>
              <w:t>Student 17, “if we don’t have teamwork so our project can be not successful. My feeling of responsibility is I must be patient for the difficult work and some problem which can happen between works such as a problem with friend.”</w:t>
            </w:r>
          </w:p>
        </w:tc>
      </w:tr>
      <w:tr w:rsidR="00807287" w:rsidTr="00111370">
        <w:trPr>
          <w:cnfStyle w:val="000000100000"/>
        </w:trPr>
        <w:tc>
          <w:tcPr>
            <w:cnfStyle w:val="001000000000"/>
            <w:tcW w:w="1549" w:type="dxa"/>
            <w:tcBorders>
              <w:top w:val="single" w:sz="12" w:space="0" w:color="auto"/>
              <w:left w:val="single" w:sz="12" w:space="0" w:color="auto"/>
              <w:bottom w:val="nil"/>
            </w:tcBorders>
          </w:tcPr>
          <w:p w:rsidR="00807287" w:rsidRDefault="00807287" w:rsidP="00E0542C">
            <w:pPr>
              <w:spacing w:line="24" w:lineRule="atLeast"/>
            </w:pPr>
          </w:p>
        </w:tc>
        <w:tc>
          <w:tcPr>
            <w:tcW w:w="8279" w:type="dxa"/>
            <w:tcBorders>
              <w:top w:val="single" w:sz="12" w:space="0" w:color="auto"/>
              <w:bottom w:val="nil"/>
              <w:right w:val="single" w:sz="12" w:space="0" w:color="auto"/>
            </w:tcBorders>
          </w:tcPr>
          <w:p w:rsidR="00807287" w:rsidRPr="002B18D3" w:rsidRDefault="002B18D3" w:rsidP="00E0542C">
            <w:pPr>
              <w:spacing w:line="24" w:lineRule="atLeast"/>
              <w:cnfStyle w:val="000000100000"/>
              <w:rPr>
                <w:sz w:val="20"/>
                <w:szCs w:val="24"/>
              </w:rPr>
            </w:pPr>
            <w:r w:rsidRPr="002B18D3">
              <w:rPr>
                <w:sz w:val="20"/>
                <w:szCs w:val="24"/>
              </w:rPr>
              <w:t>Student 16, “the first project that really required everyone in the group to work together, so this work was so perfect!”</w:t>
            </w:r>
          </w:p>
        </w:tc>
      </w:tr>
      <w:tr w:rsidR="00807287" w:rsidTr="00111370">
        <w:tc>
          <w:tcPr>
            <w:cnfStyle w:val="001000000000"/>
            <w:tcW w:w="1549" w:type="dxa"/>
            <w:tcBorders>
              <w:top w:val="single" w:sz="12" w:space="0" w:color="auto"/>
              <w:left w:val="single" w:sz="12" w:space="0" w:color="auto"/>
              <w:bottom w:val="nil"/>
            </w:tcBorders>
          </w:tcPr>
          <w:p w:rsidR="00807287" w:rsidRDefault="00807287" w:rsidP="00E0542C">
            <w:pPr>
              <w:spacing w:line="24" w:lineRule="atLeast"/>
            </w:pPr>
          </w:p>
        </w:tc>
        <w:tc>
          <w:tcPr>
            <w:tcW w:w="8279" w:type="dxa"/>
            <w:tcBorders>
              <w:top w:val="single" w:sz="12" w:space="0" w:color="auto"/>
              <w:bottom w:val="nil"/>
              <w:right w:val="single" w:sz="12" w:space="0" w:color="auto"/>
            </w:tcBorders>
          </w:tcPr>
          <w:p w:rsidR="00807287" w:rsidRPr="002B18D3" w:rsidRDefault="002B18D3" w:rsidP="00E0542C">
            <w:pPr>
              <w:spacing w:line="24" w:lineRule="atLeast"/>
              <w:cnfStyle w:val="000000000000"/>
              <w:rPr>
                <w:sz w:val="20"/>
                <w:szCs w:val="24"/>
              </w:rPr>
            </w:pPr>
            <w:r w:rsidRPr="002B18D3">
              <w:rPr>
                <w:sz w:val="20"/>
                <w:szCs w:val="24"/>
              </w:rPr>
              <w:t>Student 19, “Luckily, I have a great team work in the group project. We have the organization and choose the topic that suitable for everyone. When we have the problem we will discuss and try to solve every problem for the best.”</w:t>
            </w:r>
          </w:p>
        </w:tc>
      </w:tr>
      <w:tr w:rsidR="00807287" w:rsidTr="00111370">
        <w:trPr>
          <w:cnfStyle w:val="000000100000"/>
        </w:trPr>
        <w:tc>
          <w:tcPr>
            <w:cnfStyle w:val="001000000000"/>
            <w:tcW w:w="1549" w:type="dxa"/>
            <w:tcBorders>
              <w:top w:val="single" w:sz="12" w:space="0" w:color="auto"/>
              <w:left w:val="single" w:sz="12" w:space="0" w:color="auto"/>
              <w:bottom w:val="nil"/>
            </w:tcBorders>
          </w:tcPr>
          <w:p w:rsidR="00807287" w:rsidRDefault="00807287" w:rsidP="00E0542C">
            <w:pPr>
              <w:spacing w:line="24" w:lineRule="atLeast"/>
            </w:pPr>
          </w:p>
        </w:tc>
        <w:tc>
          <w:tcPr>
            <w:tcW w:w="8279" w:type="dxa"/>
            <w:tcBorders>
              <w:top w:val="single" w:sz="12" w:space="0" w:color="auto"/>
              <w:bottom w:val="nil"/>
              <w:right w:val="single" w:sz="12" w:space="0" w:color="auto"/>
            </w:tcBorders>
          </w:tcPr>
          <w:p w:rsidR="00807287" w:rsidRPr="00491094" w:rsidRDefault="002B18D3" w:rsidP="00E0542C">
            <w:pPr>
              <w:spacing w:line="24" w:lineRule="atLeast"/>
              <w:cnfStyle w:val="000000100000"/>
              <w:rPr>
                <w:sz w:val="20"/>
                <w:szCs w:val="20"/>
              </w:rPr>
            </w:pPr>
            <w:r w:rsidRPr="002B18D3">
              <w:rPr>
                <w:sz w:val="20"/>
                <w:szCs w:val="24"/>
              </w:rPr>
              <w:t>Student 13, “I have learned about working with team in the whole course. I shared my ideas with my friends, get friends’ idea and accept each other. I have practiced it before I work at any companies.”</w:t>
            </w:r>
          </w:p>
        </w:tc>
      </w:tr>
      <w:tr w:rsidR="002B18D3" w:rsidTr="00111370">
        <w:tc>
          <w:tcPr>
            <w:cnfStyle w:val="001000000000"/>
            <w:tcW w:w="1549" w:type="dxa"/>
            <w:tcBorders>
              <w:top w:val="single" w:sz="12" w:space="0" w:color="auto"/>
              <w:left w:val="single" w:sz="12" w:space="0" w:color="auto"/>
              <w:bottom w:val="nil"/>
            </w:tcBorders>
          </w:tcPr>
          <w:p w:rsidR="002B18D3" w:rsidRDefault="002B18D3" w:rsidP="00E0542C">
            <w:pPr>
              <w:spacing w:line="24" w:lineRule="atLeast"/>
            </w:pPr>
          </w:p>
        </w:tc>
        <w:tc>
          <w:tcPr>
            <w:tcW w:w="8279" w:type="dxa"/>
            <w:tcBorders>
              <w:top w:val="single" w:sz="12" w:space="0" w:color="auto"/>
              <w:bottom w:val="nil"/>
              <w:right w:val="single" w:sz="12" w:space="0" w:color="auto"/>
            </w:tcBorders>
          </w:tcPr>
          <w:p w:rsidR="002B18D3" w:rsidRPr="00491094" w:rsidRDefault="002B18D3" w:rsidP="00E0542C">
            <w:pPr>
              <w:spacing w:line="24" w:lineRule="atLeast"/>
              <w:cnfStyle w:val="000000000000"/>
              <w:rPr>
                <w:sz w:val="20"/>
                <w:szCs w:val="20"/>
              </w:rPr>
            </w:pPr>
            <w:r w:rsidRPr="002B18D3">
              <w:rPr>
                <w:sz w:val="20"/>
                <w:szCs w:val="24"/>
              </w:rPr>
              <w:t xml:space="preserve">Student 30, “I’m really proud in our company teamwork. </w:t>
            </w:r>
            <w:proofErr w:type="gramStart"/>
            <w:r w:rsidRPr="002B18D3">
              <w:rPr>
                <w:sz w:val="20"/>
                <w:szCs w:val="24"/>
              </w:rPr>
              <w:t>practice</w:t>
            </w:r>
            <w:proofErr w:type="gramEnd"/>
            <w:r w:rsidRPr="002B18D3">
              <w:rPr>
                <w:sz w:val="20"/>
                <w:szCs w:val="24"/>
              </w:rPr>
              <w:t xml:space="preserve"> our experience to work in company anywhere in the future.”</w:t>
            </w:r>
          </w:p>
        </w:tc>
      </w:tr>
      <w:tr w:rsidR="000F2230" w:rsidTr="00111370">
        <w:trPr>
          <w:cnfStyle w:val="000000100000"/>
        </w:trPr>
        <w:tc>
          <w:tcPr>
            <w:cnfStyle w:val="001000000000"/>
            <w:tcW w:w="1549" w:type="dxa"/>
            <w:tcBorders>
              <w:top w:val="single" w:sz="12" w:space="0" w:color="auto"/>
              <w:left w:val="single" w:sz="12" w:space="0" w:color="auto"/>
              <w:bottom w:val="nil"/>
            </w:tcBorders>
          </w:tcPr>
          <w:p w:rsidR="000F2230" w:rsidRDefault="00142E42" w:rsidP="00E0542C">
            <w:pPr>
              <w:spacing w:line="24" w:lineRule="atLeast"/>
            </w:pPr>
            <w:r>
              <w:t>Conclusions</w:t>
            </w:r>
          </w:p>
        </w:tc>
        <w:tc>
          <w:tcPr>
            <w:tcW w:w="8279" w:type="dxa"/>
            <w:tcBorders>
              <w:top w:val="single" w:sz="12" w:space="0" w:color="auto"/>
              <w:bottom w:val="nil"/>
              <w:right w:val="single" w:sz="12" w:space="0" w:color="auto"/>
            </w:tcBorders>
          </w:tcPr>
          <w:p w:rsidR="000F2230" w:rsidRPr="00491094" w:rsidRDefault="00AE2C7C" w:rsidP="00E0542C">
            <w:pPr>
              <w:spacing w:line="24" w:lineRule="atLeast"/>
              <w:cnfStyle w:val="000000100000"/>
              <w:rPr>
                <w:sz w:val="20"/>
                <w:szCs w:val="20"/>
              </w:rPr>
            </w:pPr>
            <w:r w:rsidRPr="00491094">
              <w:rPr>
                <w:sz w:val="20"/>
                <w:szCs w:val="20"/>
              </w:rPr>
              <w:t>Student 8</w:t>
            </w:r>
            <w:r w:rsidR="00142E42" w:rsidRPr="00491094">
              <w:rPr>
                <w:sz w:val="20"/>
                <w:szCs w:val="20"/>
              </w:rPr>
              <w:t>, “Because the business world is changing every day, I have to know what it is changing now to develop the business. In this class, there are current events in business in real life and many events I have saw in the real life after I learned in the class. I can talk with my friend that I have learned for example I went to the Japanese restaurant and I saw its certificate about KPI, I told my friend I have learned about KPI in the afternoon. They did not know what KPI is, but I knew what is it and I can explain to them.”</w:t>
            </w:r>
          </w:p>
        </w:tc>
      </w:tr>
      <w:tr w:rsidR="00AE2C7C" w:rsidTr="00111370">
        <w:tc>
          <w:tcPr>
            <w:cnfStyle w:val="001000000000"/>
            <w:tcW w:w="1549" w:type="dxa"/>
            <w:tcBorders>
              <w:top w:val="nil"/>
              <w:left w:val="single" w:sz="12" w:space="0" w:color="auto"/>
              <w:bottom w:val="single" w:sz="4" w:space="0" w:color="auto"/>
            </w:tcBorders>
          </w:tcPr>
          <w:p w:rsidR="00AE2C7C" w:rsidRDefault="00AE2C7C" w:rsidP="00E0542C">
            <w:pPr>
              <w:spacing w:line="24" w:lineRule="atLeast"/>
            </w:pPr>
          </w:p>
        </w:tc>
        <w:tc>
          <w:tcPr>
            <w:tcW w:w="8279" w:type="dxa"/>
            <w:tcBorders>
              <w:top w:val="nil"/>
              <w:bottom w:val="single" w:sz="4" w:space="0" w:color="auto"/>
              <w:right w:val="single" w:sz="12" w:space="0" w:color="auto"/>
            </w:tcBorders>
          </w:tcPr>
          <w:p w:rsidR="00AE2C7C" w:rsidRPr="004C136E" w:rsidRDefault="00AE2C7C" w:rsidP="00E0542C">
            <w:pPr>
              <w:spacing w:line="24" w:lineRule="atLeast"/>
              <w:cnfStyle w:val="000000000000"/>
              <w:rPr>
                <w:sz w:val="20"/>
                <w:szCs w:val="20"/>
              </w:rPr>
            </w:pPr>
            <w:r w:rsidRPr="004C136E">
              <w:rPr>
                <w:rFonts w:eastAsia="Times New Roman"/>
                <w:color w:val="000000"/>
                <w:sz w:val="20"/>
                <w:szCs w:val="20"/>
              </w:rPr>
              <w:t xml:space="preserve">Student 20, “I really proud that I can be the smart people for some friend who did not understand about the Banking because I learned in this subject but my friend did not learn before when we learned the impact of civilization which also teach this topic. So I can explain to my friend and my friend can </w:t>
            </w:r>
            <w:proofErr w:type="gramStart"/>
            <w:r w:rsidRPr="004C136E">
              <w:rPr>
                <w:rFonts w:eastAsia="Times New Roman"/>
                <w:color w:val="000000"/>
                <w:sz w:val="20"/>
                <w:szCs w:val="20"/>
              </w:rPr>
              <w:t>got</w:t>
            </w:r>
            <w:proofErr w:type="gramEnd"/>
            <w:r w:rsidRPr="004C136E">
              <w:rPr>
                <w:rFonts w:eastAsia="Times New Roman"/>
                <w:color w:val="000000"/>
                <w:sz w:val="20"/>
                <w:szCs w:val="20"/>
              </w:rPr>
              <w:t xml:space="preserve"> more knowledge.”</w:t>
            </w:r>
          </w:p>
        </w:tc>
      </w:tr>
      <w:tr w:rsidR="00142E42" w:rsidTr="00111370">
        <w:trPr>
          <w:cnfStyle w:val="000000100000"/>
        </w:trPr>
        <w:tc>
          <w:tcPr>
            <w:cnfStyle w:val="001000000000"/>
            <w:tcW w:w="1549" w:type="dxa"/>
            <w:tcBorders>
              <w:top w:val="nil"/>
              <w:left w:val="single" w:sz="12" w:space="0" w:color="auto"/>
              <w:bottom w:val="nil"/>
            </w:tcBorders>
          </w:tcPr>
          <w:p w:rsidR="00142E42" w:rsidRDefault="00142E42" w:rsidP="00E0542C">
            <w:pPr>
              <w:spacing w:line="24" w:lineRule="atLeast"/>
            </w:pPr>
          </w:p>
        </w:tc>
        <w:tc>
          <w:tcPr>
            <w:tcW w:w="8279" w:type="dxa"/>
            <w:tcBorders>
              <w:top w:val="nil"/>
              <w:bottom w:val="nil"/>
              <w:right w:val="single" w:sz="12" w:space="0" w:color="auto"/>
            </w:tcBorders>
          </w:tcPr>
          <w:p w:rsidR="00142E42" w:rsidRPr="004C136E" w:rsidRDefault="00AE2C7C" w:rsidP="00E0542C">
            <w:pPr>
              <w:spacing w:line="24" w:lineRule="atLeast"/>
              <w:cnfStyle w:val="000000100000"/>
              <w:rPr>
                <w:sz w:val="20"/>
                <w:szCs w:val="20"/>
              </w:rPr>
            </w:pPr>
            <w:r w:rsidRPr="004C136E">
              <w:rPr>
                <w:sz w:val="20"/>
                <w:szCs w:val="20"/>
              </w:rPr>
              <w:t>Student 13</w:t>
            </w:r>
            <w:r w:rsidR="00142E42" w:rsidRPr="004C136E">
              <w:rPr>
                <w:sz w:val="20"/>
                <w:szCs w:val="20"/>
              </w:rPr>
              <w:t xml:space="preserve">, “We gave </w:t>
            </w:r>
            <w:proofErr w:type="gramStart"/>
            <w:r w:rsidR="00142E42" w:rsidRPr="004C136E">
              <w:rPr>
                <w:sz w:val="20"/>
                <w:szCs w:val="20"/>
              </w:rPr>
              <w:t>an</w:t>
            </w:r>
            <w:proofErr w:type="gramEnd"/>
            <w:r w:rsidR="00142E42" w:rsidRPr="004C136E">
              <w:rPr>
                <w:sz w:val="20"/>
                <w:szCs w:val="20"/>
              </w:rPr>
              <w:t xml:space="preserve"> unity in our group and everyone are helped together. If someone who </w:t>
            </w:r>
            <w:r w:rsidR="00142E42" w:rsidRPr="004C136E">
              <w:rPr>
                <w:sz w:val="20"/>
                <w:szCs w:val="20"/>
              </w:rPr>
              <w:lastRenderedPageBreak/>
              <w:t>wasn’t finished in their work the remainder who is already finish will helping until the work is finish on time.”</w:t>
            </w:r>
          </w:p>
        </w:tc>
      </w:tr>
      <w:tr w:rsidR="00AE2C7C" w:rsidTr="004C136E">
        <w:tc>
          <w:tcPr>
            <w:cnfStyle w:val="001000000000"/>
            <w:tcW w:w="1549" w:type="dxa"/>
            <w:tcBorders>
              <w:top w:val="nil"/>
              <w:left w:val="single" w:sz="12" w:space="0" w:color="auto"/>
              <w:bottom w:val="nil"/>
            </w:tcBorders>
          </w:tcPr>
          <w:p w:rsidR="00AE2C7C" w:rsidRDefault="00AE2C7C" w:rsidP="00E0542C">
            <w:pPr>
              <w:spacing w:line="24" w:lineRule="atLeast"/>
            </w:pPr>
          </w:p>
        </w:tc>
        <w:tc>
          <w:tcPr>
            <w:tcW w:w="8279" w:type="dxa"/>
            <w:tcBorders>
              <w:top w:val="nil"/>
              <w:bottom w:val="nil"/>
              <w:right w:val="single" w:sz="12" w:space="0" w:color="auto"/>
            </w:tcBorders>
          </w:tcPr>
          <w:p w:rsidR="00AE2C7C" w:rsidRPr="004C136E" w:rsidRDefault="00AE2C7C" w:rsidP="00E0542C">
            <w:pPr>
              <w:spacing w:line="24" w:lineRule="atLeast"/>
              <w:cnfStyle w:val="000000000000"/>
              <w:rPr>
                <w:sz w:val="20"/>
                <w:szCs w:val="20"/>
              </w:rPr>
            </w:pPr>
            <w:r w:rsidRPr="004C136E">
              <w:rPr>
                <w:rFonts w:eastAsia="Times New Roman"/>
                <w:color w:val="000000"/>
                <w:sz w:val="20"/>
                <w:szCs w:val="20"/>
              </w:rPr>
              <w:t>Student 12, “if I meet the same current events in the business, I will try to suggest some people to do in the best way. All of these current events made me had a general knowledge about how to solve the problem that probably likely in the business and I believe that I will do it successful.”</w:t>
            </w:r>
          </w:p>
        </w:tc>
      </w:tr>
      <w:tr w:rsidR="004C136E" w:rsidTr="00111370">
        <w:trPr>
          <w:cnfStyle w:val="000000100000"/>
        </w:trPr>
        <w:tc>
          <w:tcPr>
            <w:cnfStyle w:val="001000000000"/>
            <w:tcW w:w="1549" w:type="dxa"/>
            <w:tcBorders>
              <w:top w:val="nil"/>
              <w:left w:val="single" w:sz="12" w:space="0" w:color="auto"/>
              <w:bottom w:val="single" w:sz="12" w:space="0" w:color="auto"/>
            </w:tcBorders>
          </w:tcPr>
          <w:p w:rsidR="004C136E" w:rsidRDefault="004C136E" w:rsidP="00E0542C">
            <w:pPr>
              <w:spacing w:line="24" w:lineRule="atLeast"/>
            </w:pPr>
          </w:p>
        </w:tc>
        <w:tc>
          <w:tcPr>
            <w:tcW w:w="8279" w:type="dxa"/>
            <w:tcBorders>
              <w:top w:val="nil"/>
              <w:bottom w:val="single" w:sz="12" w:space="0" w:color="auto"/>
              <w:right w:val="single" w:sz="12" w:space="0" w:color="auto"/>
            </w:tcBorders>
          </w:tcPr>
          <w:p w:rsidR="004C136E" w:rsidRPr="004C136E" w:rsidRDefault="004C136E" w:rsidP="00E0542C">
            <w:pPr>
              <w:spacing w:line="24" w:lineRule="atLeast"/>
              <w:cnfStyle w:val="000000100000"/>
              <w:rPr>
                <w:rFonts w:eastAsia="Times New Roman"/>
                <w:color w:val="000000"/>
                <w:sz w:val="20"/>
                <w:szCs w:val="20"/>
              </w:rPr>
            </w:pPr>
            <w:r w:rsidRPr="004C136E">
              <w:rPr>
                <w:sz w:val="20"/>
                <w:szCs w:val="20"/>
              </w:rPr>
              <w:t>Student 29, “a lot of dead and injured workers. I have to pay compensation to them for 3 months. I have to let other workers stop working because of air pollution around the factory. I have to care more about their health first. Furthermore, I have to manage the damage such as building, machines and equipment and estimate all of damage. I feel very tired and headache. Moreover, I have to wait for the insurance and they may pay half. That means I have to take company’s money to manage problems. I have to think, think and think about solution!! I feel it’s hard to solve problems and it’s difficult to be good CEO.”</w:t>
            </w:r>
          </w:p>
        </w:tc>
      </w:tr>
    </w:tbl>
    <w:p w:rsidR="001B2920" w:rsidRDefault="001B2920" w:rsidP="00E0542C">
      <w:pPr>
        <w:spacing w:line="24" w:lineRule="atLeast"/>
      </w:pPr>
    </w:p>
    <w:p w:rsidR="00FD1CBC" w:rsidRDefault="00EE5769" w:rsidP="00E0542C">
      <w:pPr>
        <w:pStyle w:val="Heading2"/>
        <w:spacing w:before="0" w:line="24" w:lineRule="atLeast"/>
        <w:ind w:left="450" w:hanging="450"/>
      </w:pPr>
      <w:r>
        <w:t xml:space="preserve">   </w:t>
      </w:r>
      <w:bookmarkStart w:id="20" w:name="_Toc281819438"/>
      <w:r w:rsidR="0044042F">
        <w:t xml:space="preserve">Appendix B: </w:t>
      </w:r>
      <w:r w:rsidR="00FD1CBC">
        <w:t>Course Structure</w:t>
      </w:r>
      <w:bookmarkEnd w:id="20"/>
    </w:p>
    <w:p w:rsidR="00FD1CBC" w:rsidRDefault="00FD1CBC" w:rsidP="008478E5">
      <w:pPr>
        <w:spacing w:line="24" w:lineRule="atLeast"/>
        <w:ind w:left="630"/>
        <w:rPr>
          <w:sz w:val="24"/>
          <w:szCs w:val="24"/>
        </w:rPr>
      </w:pPr>
      <w:r w:rsidRPr="008478E5">
        <w:rPr>
          <w:sz w:val="24"/>
          <w:szCs w:val="24"/>
        </w:rPr>
        <w:t xml:space="preserve">The course consisted of 4 sections, each developing basic business concepts in which English Major </w:t>
      </w:r>
      <w:proofErr w:type="gramStart"/>
      <w:r w:rsidRPr="008478E5">
        <w:rPr>
          <w:sz w:val="24"/>
          <w:szCs w:val="24"/>
        </w:rPr>
        <w:t>students</w:t>
      </w:r>
      <w:proofErr w:type="gramEnd"/>
      <w:r w:rsidRPr="008478E5">
        <w:rPr>
          <w:sz w:val="24"/>
          <w:szCs w:val="24"/>
        </w:rPr>
        <w:t xml:space="preserve"> could then express solutions in their own words.</w:t>
      </w:r>
    </w:p>
    <w:p w:rsidR="008478E5" w:rsidRPr="008478E5" w:rsidRDefault="008478E5" w:rsidP="008478E5">
      <w:pPr>
        <w:spacing w:line="24" w:lineRule="atLeast"/>
        <w:ind w:left="630"/>
        <w:rPr>
          <w:sz w:val="24"/>
          <w:szCs w:val="24"/>
        </w:rPr>
      </w:pPr>
    </w:p>
    <w:p w:rsidR="00FD1CBC" w:rsidRPr="00EE5769" w:rsidRDefault="00FD1CBC" w:rsidP="00E0542C">
      <w:pPr>
        <w:pStyle w:val="Heading3"/>
        <w:spacing w:before="0" w:line="24" w:lineRule="atLeast"/>
      </w:pPr>
      <w:bookmarkStart w:id="21" w:name="_Toc281819439"/>
      <w:r w:rsidRPr="00EE5769">
        <w:t>Company Creation</w:t>
      </w:r>
      <w:bookmarkEnd w:id="21"/>
    </w:p>
    <w:p w:rsidR="008478E5" w:rsidRDefault="00FD1CBC" w:rsidP="00E0542C">
      <w:pPr>
        <w:spacing w:line="24" w:lineRule="atLeast"/>
        <w:ind w:left="1354"/>
        <w:rPr>
          <w:sz w:val="24"/>
          <w:szCs w:val="32"/>
        </w:rPr>
      </w:pPr>
      <w:r w:rsidRPr="008478E5">
        <w:rPr>
          <w:sz w:val="24"/>
          <w:szCs w:val="32"/>
        </w:rPr>
        <w:t>Students group themselves into a company of CEO / Secretary / Prod/Sales Manager / HR Manager. They choose a name, a product, and complete a simple calculation sheet for salaries, office and factory costs, production costs, and sales through distributors. Their first simulation from this Excel file (Monthly Figures sheet) is to consider the countries and cities where they will operate. They must choose 5 locations and include the name of the relevant Thai ambassador. Groups then present a report, outlining their project, minutes of meetings that explain their decision-making process, and business calculations.</w:t>
      </w:r>
    </w:p>
    <w:p w:rsidR="00FD1CBC" w:rsidRPr="008478E5" w:rsidRDefault="00FD1CBC" w:rsidP="00E0542C">
      <w:pPr>
        <w:spacing w:line="24" w:lineRule="atLeast"/>
        <w:ind w:left="1354"/>
        <w:rPr>
          <w:b/>
          <w:bCs/>
          <w:sz w:val="18"/>
          <w:szCs w:val="18"/>
        </w:rPr>
      </w:pPr>
    </w:p>
    <w:p w:rsidR="00FD1CBC" w:rsidRPr="0048790B" w:rsidRDefault="00FD1CBC" w:rsidP="00E0542C">
      <w:pPr>
        <w:pStyle w:val="Heading3"/>
        <w:spacing w:before="0" w:line="24" w:lineRule="atLeast"/>
        <w:rPr>
          <w:rFonts w:eastAsiaTheme="minorHAnsi"/>
        </w:rPr>
      </w:pPr>
      <w:bookmarkStart w:id="22" w:name="_Toc281819440"/>
      <w:r w:rsidRPr="0048790B">
        <w:rPr>
          <w:rFonts w:eastAsiaTheme="minorHAnsi"/>
        </w:rPr>
        <w:t>Company Governance</w:t>
      </w:r>
      <w:bookmarkEnd w:id="22"/>
    </w:p>
    <w:p w:rsidR="00B80471" w:rsidRDefault="00FD1CBC" w:rsidP="00E0542C">
      <w:pPr>
        <w:spacing w:line="24" w:lineRule="atLeast"/>
        <w:ind w:left="1350"/>
      </w:pPr>
      <w:r w:rsidRPr="009A1956">
        <w:t xml:space="preserve">Students </w:t>
      </w:r>
      <w:r>
        <w:t xml:space="preserve">designated as </w:t>
      </w:r>
      <w:r w:rsidRPr="009A1956">
        <w:t xml:space="preserve">CEO </w:t>
      </w:r>
      <w:r>
        <w:t>or</w:t>
      </w:r>
      <w:r w:rsidRPr="009A1956">
        <w:t xml:space="preserve"> Prod</w:t>
      </w:r>
      <w:r>
        <w:t xml:space="preserve">uction </w:t>
      </w:r>
      <w:r w:rsidRPr="009A1956">
        <w:t xml:space="preserve">Sales </w:t>
      </w:r>
      <w:r>
        <w:t>manager</w:t>
      </w:r>
      <w:r w:rsidRPr="009A1956">
        <w:t xml:space="preserve">) learn that one of their factories has exploded and need to handle the environmental and human collateral (Crisis Month sheet). They explain themselves in front of a Press Conference. </w:t>
      </w:r>
      <w:r>
        <w:t xml:space="preserve"> </w:t>
      </w:r>
      <w:r w:rsidRPr="009A1956">
        <w:t xml:space="preserve">Students (Secretary / HR Mgr) also learn that workers are demanding a pay-rise in line with inflation (Salary Rise Demand) and present their wage offer to a Union Meeting of very unfriendly workers </w:t>
      </w:r>
    </w:p>
    <w:p w:rsidR="00FD1CBC" w:rsidRDefault="00FD1CBC" w:rsidP="00E0542C">
      <w:pPr>
        <w:spacing w:line="24" w:lineRule="atLeast"/>
        <w:ind w:left="1350"/>
        <w:jc w:val="left"/>
        <w:rPr>
          <w:b/>
          <w:bCs/>
        </w:rPr>
      </w:pPr>
      <w:r w:rsidRPr="009A1956">
        <w:t>(</w:t>
      </w:r>
      <w:proofErr w:type="gramStart"/>
      <w:r w:rsidRPr="009A1956">
        <w:t>the</w:t>
      </w:r>
      <w:proofErr w:type="gramEnd"/>
      <w:r w:rsidRPr="009A1956">
        <w:t xml:space="preserve"> rest of the class demanding 25%).</w:t>
      </w:r>
      <w:r w:rsidRPr="009A1956">
        <w:br/>
      </w:r>
    </w:p>
    <w:p w:rsidR="00FD1CBC" w:rsidRPr="0048790B" w:rsidRDefault="00FD1CBC" w:rsidP="00E0542C">
      <w:pPr>
        <w:pStyle w:val="Heading3"/>
        <w:spacing w:before="0" w:line="24" w:lineRule="atLeast"/>
        <w:rPr>
          <w:rFonts w:eastAsiaTheme="minorHAnsi"/>
        </w:rPr>
      </w:pPr>
      <w:bookmarkStart w:id="23" w:name="_Toc281819441"/>
      <w:r w:rsidRPr="0048790B">
        <w:rPr>
          <w:rFonts w:eastAsiaTheme="minorHAnsi"/>
        </w:rPr>
        <w:t>Company Financing</w:t>
      </w:r>
      <w:bookmarkEnd w:id="23"/>
    </w:p>
    <w:p w:rsidR="00FD1CBC" w:rsidRDefault="00FD1CBC" w:rsidP="00E0542C">
      <w:pPr>
        <w:spacing w:line="24" w:lineRule="atLeast"/>
        <w:ind w:left="1350"/>
      </w:pPr>
      <w:r w:rsidRPr="009A1956">
        <w:t xml:space="preserve">Students study the history of banking in Thailand, fractional reserve, the establishment of company-run banks, the current top 15 (largely family-run) banks, and work with a calculation sheet for determining which provinces in </w:t>
      </w:r>
      <w:bookmarkStart w:id="24" w:name="_GoBack"/>
      <w:r w:rsidRPr="009A1956">
        <w:t>Thai</w:t>
      </w:r>
      <w:bookmarkEnd w:id="24"/>
      <w:r w:rsidRPr="009A1956">
        <w:t xml:space="preserve">land the student's own company-bank would most likely gain the largest market share of the population. Figures are taken from recent bank figures. </w:t>
      </w:r>
    </w:p>
    <w:p w:rsidR="00FD1CBC" w:rsidRPr="00D22267" w:rsidRDefault="00FD1CBC" w:rsidP="00E0542C">
      <w:pPr>
        <w:spacing w:line="24" w:lineRule="atLeast"/>
        <w:ind w:left="1350"/>
        <w:jc w:val="left"/>
        <w:rPr>
          <w:sz w:val="16"/>
          <w:szCs w:val="16"/>
        </w:rPr>
      </w:pPr>
      <w:r w:rsidRPr="009A1956">
        <w:t>This is developed in a separate Excel file (Running a Bank.xlsx)</w:t>
      </w:r>
      <w:r w:rsidRPr="009A1956">
        <w:br/>
      </w:r>
    </w:p>
    <w:p w:rsidR="00FD1CBC" w:rsidRPr="0048790B" w:rsidRDefault="00FD1CBC" w:rsidP="00E0542C">
      <w:pPr>
        <w:pStyle w:val="Heading3"/>
        <w:spacing w:before="0" w:line="24" w:lineRule="atLeast"/>
        <w:rPr>
          <w:rFonts w:eastAsiaTheme="minorHAnsi"/>
        </w:rPr>
      </w:pPr>
      <w:bookmarkStart w:id="25" w:name="_Toc281819442"/>
      <w:r w:rsidRPr="0048790B">
        <w:rPr>
          <w:rFonts w:eastAsiaTheme="minorHAnsi"/>
        </w:rPr>
        <w:t>Company Growth</w:t>
      </w:r>
      <w:bookmarkEnd w:id="25"/>
    </w:p>
    <w:p w:rsidR="00FD1CBC" w:rsidRDefault="00FD1CBC" w:rsidP="00E0542C">
      <w:pPr>
        <w:spacing w:line="24" w:lineRule="atLeast"/>
        <w:ind w:left="1350"/>
      </w:pPr>
      <w:r w:rsidRPr="009A1956">
        <w:t>Students are faced with a takeover bid from a global company. The CEO will loose his position (with a golden parachute) and the company must consider the impacts of Market Share Expansion, Cost Reduction, Social and Cultural Integration, and Financial Savings. Then they will advise the Board of Directors and shareholders (the rest of the class) whether we should accept the M&amp;A. (see Merger &amp; Acquisition sheet and Risk Assessment sheet).</w:t>
      </w:r>
      <w:r>
        <w:t xml:space="preserve"> </w:t>
      </w:r>
      <w:r w:rsidRPr="009A1956">
        <w:t>They produce a Balanced Scorecard and present their findings to a shareholders meeting.</w:t>
      </w:r>
    </w:p>
    <w:p w:rsidR="00FD1CBC" w:rsidRDefault="00FD1CBC" w:rsidP="00E0542C">
      <w:pPr>
        <w:spacing w:line="24" w:lineRule="atLeast"/>
      </w:pPr>
    </w:p>
    <w:p w:rsidR="002F3C70" w:rsidRDefault="002F3C70" w:rsidP="00E0542C">
      <w:pPr>
        <w:spacing w:line="24" w:lineRule="atLeast"/>
      </w:pPr>
    </w:p>
    <w:p w:rsidR="002F3C70" w:rsidRDefault="002F3C70" w:rsidP="00E0542C">
      <w:pPr>
        <w:spacing w:line="24" w:lineRule="atLeast"/>
      </w:pPr>
    </w:p>
    <w:p w:rsidR="002F3C70" w:rsidRDefault="002F3C70" w:rsidP="00E0542C">
      <w:pPr>
        <w:spacing w:line="24" w:lineRule="atLeast"/>
      </w:pPr>
    </w:p>
    <w:p w:rsidR="00720EE2" w:rsidRDefault="00086AC9" w:rsidP="00E0542C">
      <w:pPr>
        <w:pStyle w:val="Heading2"/>
        <w:spacing w:before="0" w:line="24" w:lineRule="atLeast"/>
        <w:ind w:left="450" w:hanging="450"/>
      </w:pPr>
      <w:r>
        <w:t xml:space="preserve"> </w:t>
      </w:r>
      <w:bookmarkStart w:id="26" w:name="_Toc281819446"/>
      <w:r w:rsidR="0044042F">
        <w:t xml:space="preserve">Appendix C: </w:t>
      </w:r>
      <w:r w:rsidR="00720EE2">
        <w:t>Student List</w:t>
      </w:r>
      <w:bookmarkEnd w:id="26"/>
    </w:p>
    <w:p w:rsidR="00720EE2" w:rsidRDefault="00720EE2" w:rsidP="00E0542C">
      <w:pPr>
        <w:spacing w:line="24" w:lineRule="atLeast"/>
      </w:pPr>
    </w:p>
    <w:tbl>
      <w:tblPr>
        <w:tblW w:w="8117" w:type="dxa"/>
        <w:tblInd w:w="1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5"/>
        <w:gridCol w:w="1545"/>
        <w:gridCol w:w="1173"/>
        <w:gridCol w:w="1530"/>
        <w:gridCol w:w="1064"/>
        <w:gridCol w:w="1260"/>
      </w:tblGrid>
      <w:tr w:rsidR="00A4669A" w:rsidRPr="00720EE2" w:rsidTr="00A4669A">
        <w:trPr>
          <w:trHeight w:val="288"/>
          <w:tblHeader/>
        </w:trPr>
        <w:tc>
          <w:tcPr>
            <w:tcW w:w="1545" w:type="dxa"/>
            <w:shd w:val="clear" w:color="000000" w:fill="FFFFFF"/>
          </w:tcPr>
          <w:p w:rsidR="00A4669A" w:rsidRPr="00720EE2" w:rsidRDefault="00A4669A" w:rsidP="00E0542C">
            <w:pPr>
              <w:spacing w:line="24" w:lineRule="atLeast"/>
              <w:jc w:val="left"/>
              <w:rPr>
                <w:rFonts w:eastAsia="Times New Roman"/>
                <w:b/>
                <w:bCs/>
                <w:szCs w:val="22"/>
              </w:rPr>
            </w:pPr>
            <w:r>
              <w:rPr>
                <w:rFonts w:eastAsia="Times New Roman"/>
                <w:b/>
                <w:bCs/>
                <w:szCs w:val="22"/>
              </w:rPr>
              <w:t>Student</w:t>
            </w:r>
          </w:p>
        </w:tc>
        <w:tc>
          <w:tcPr>
            <w:tcW w:w="1545" w:type="dxa"/>
            <w:shd w:val="clear" w:color="000000" w:fill="FFFFFF"/>
            <w:vAlign w:val="center"/>
          </w:tcPr>
          <w:p w:rsidR="00A4669A" w:rsidRPr="00720EE2" w:rsidRDefault="00A4669A" w:rsidP="00E0542C">
            <w:pPr>
              <w:spacing w:line="24" w:lineRule="atLeast"/>
              <w:jc w:val="left"/>
              <w:rPr>
                <w:rFonts w:eastAsia="Times New Roman"/>
                <w:b/>
                <w:bCs/>
                <w:szCs w:val="22"/>
              </w:rPr>
            </w:pPr>
            <w:r w:rsidRPr="00720EE2">
              <w:rPr>
                <w:rFonts w:eastAsia="Times New Roman"/>
                <w:b/>
                <w:bCs/>
                <w:szCs w:val="22"/>
              </w:rPr>
              <w:t>Company</w:t>
            </w:r>
          </w:p>
        </w:tc>
        <w:tc>
          <w:tcPr>
            <w:tcW w:w="1173" w:type="dxa"/>
            <w:shd w:val="clear" w:color="000000" w:fill="FFFFFF"/>
            <w:vAlign w:val="center"/>
          </w:tcPr>
          <w:p w:rsidR="00A4669A" w:rsidRPr="00720EE2" w:rsidRDefault="00A4669A" w:rsidP="00E0542C">
            <w:pPr>
              <w:spacing w:line="24" w:lineRule="atLeast"/>
              <w:jc w:val="left"/>
              <w:rPr>
                <w:rFonts w:eastAsia="Times New Roman"/>
                <w:b/>
                <w:bCs/>
                <w:szCs w:val="22"/>
              </w:rPr>
            </w:pPr>
            <w:r w:rsidRPr="00720EE2">
              <w:rPr>
                <w:rFonts w:eastAsia="Times New Roman"/>
                <w:b/>
                <w:bCs/>
                <w:szCs w:val="22"/>
              </w:rPr>
              <w:t>Position</w:t>
            </w:r>
          </w:p>
        </w:tc>
        <w:tc>
          <w:tcPr>
            <w:tcW w:w="1530" w:type="dxa"/>
            <w:shd w:val="clear" w:color="000000" w:fill="FFFFFF"/>
            <w:vAlign w:val="center"/>
            <w:hideMark/>
          </w:tcPr>
          <w:p w:rsidR="00A4669A" w:rsidRPr="00720EE2" w:rsidRDefault="00A4669A" w:rsidP="00E0542C">
            <w:pPr>
              <w:spacing w:line="24" w:lineRule="atLeast"/>
              <w:jc w:val="center"/>
              <w:rPr>
                <w:rFonts w:eastAsia="Times New Roman"/>
                <w:b/>
                <w:bCs/>
                <w:szCs w:val="22"/>
              </w:rPr>
            </w:pPr>
            <w:r>
              <w:rPr>
                <w:rFonts w:eastAsia="Times New Roman"/>
                <w:b/>
                <w:bCs/>
                <w:szCs w:val="22"/>
              </w:rPr>
              <w:t>Gender</w:t>
            </w:r>
          </w:p>
        </w:tc>
        <w:tc>
          <w:tcPr>
            <w:tcW w:w="1064" w:type="dxa"/>
            <w:shd w:val="clear" w:color="000000" w:fill="FFFFFF"/>
            <w:vAlign w:val="center"/>
            <w:hideMark/>
          </w:tcPr>
          <w:p w:rsidR="00A4669A" w:rsidRPr="00720EE2" w:rsidRDefault="00A4669A" w:rsidP="00E0542C">
            <w:pPr>
              <w:spacing w:line="24" w:lineRule="atLeast"/>
              <w:jc w:val="center"/>
              <w:rPr>
                <w:rFonts w:eastAsia="Times New Roman"/>
                <w:b/>
                <w:bCs/>
                <w:szCs w:val="22"/>
              </w:rPr>
            </w:pPr>
            <w:r>
              <w:rPr>
                <w:rFonts w:eastAsia="Times New Roman"/>
                <w:b/>
                <w:bCs/>
                <w:szCs w:val="22"/>
              </w:rPr>
              <w:t>Age</w:t>
            </w:r>
          </w:p>
        </w:tc>
        <w:tc>
          <w:tcPr>
            <w:tcW w:w="1260" w:type="dxa"/>
            <w:shd w:val="clear" w:color="auto" w:fill="auto"/>
            <w:noWrap/>
            <w:vAlign w:val="center"/>
            <w:hideMark/>
          </w:tcPr>
          <w:p w:rsidR="00A4669A" w:rsidRPr="00720EE2" w:rsidRDefault="00A4669A" w:rsidP="00E0542C">
            <w:pPr>
              <w:spacing w:line="24" w:lineRule="atLeast"/>
              <w:jc w:val="left"/>
              <w:rPr>
                <w:rFonts w:eastAsia="Times New Roman"/>
                <w:b/>
                <w:bCs/>
                <w:szCs w:val="22"/>
              </w:rPr>
            </w:pPr>
            <w:r w:rsidRPr="00720EE2">
              <w:rPr>
                <w:rFonts w:eastAsia="Times New Roman"/>
                <w:b/>
                <w:bCs/>
                <w:szCs w:val="22"/>
              </w:rPr>
              <w:t>Nickname</w:t>
            </w:r>
          </w:p>
        </w:tc>
      </w:tr>
      <w:tr w:rsidR="00A4669A" w:rsidRPr="00720EE2" w:rsidTr="00A4669A">
        <w:trPr>
          <w:trHeight w:val="288"/>
        </w:trPr>
        <w:tc>
          <w:tcPr>
            <w:tcW w:w="1545" w:type="dxa"/>
            <w:shd w:val="clear" w:color="auto" w:fill="F2F2F2" w:themeFill="background1" w:themeFillShade="F2"/>
          </w:tcPr>
          <w:p w:rsidR="00A4669A" w:rsidRPr="00720EE2" w:rsidRDefault="00A4669A" w:rsidP="00E0542C">
            <w:pPr>
              <w:spacing w:line="24" w:lineRule="atLeast"/>
              <w:jc w:val="left"/>
              <w:rPr>
                <w:rFonts w:eastAsia="Times New Roman"/>
                <w:szCs w:val="22"/>
              </w:rPr>
            </w:pPr>
            <w:r>
              <w:rPr>
                <w:rFonts w:eastAsia="Times New Roman"/>
                <w:szCs w:val="22"/>
              </w:rPr>
              <w:t>Student 1</w:t>
            </w:r>
          </w:p>
        </w:tc>
        <w:tc>
          <w:tcPr>
            <w:tcW w:w="1545" w:type="dxa"/>
            <w:shd w:val="clear" w:color="auto" w:fill="F2F2F2" w:themeFill="background1" w:themeFillShade="F2"/>
            <w:vAlign w:val="center"/>
          </w:tcPr>
          <w:p w:rsidR="00A4669A" w:rsidRPr="00720EE2" w:rsidRDefault="00A4669A" w:rsidP="00E0542C">
            <w:pPr>
              <w:spacing w:line="24" w:lineRule="atLeast"/>
              <w:jc w:val="left"/>
              <w:rPr>
                <w:rFonts w:eastAsia="Times New Roman"/>
                <w:szCs w:val="22"/>
              </w:rPr>
            </w:pPr>
            <w:r w:rsidRPr="00720EE2">
              <w:rPr>
                <w:rFonts w:eastAsia="Times New Roman"/>
                <w:szCs w:val="22"/>
              </w:rPr>
              <w:t>AB2P</w:t>
            </w:r>
          </w:p>
        </w:tc>
        <w:tc>
          <w:tcPr>
            <w:tcW w:w="1173" w:type="dxa"/>
            <w:shd w:val="clear" w:color="auto" w:fill="F2F2F2" w:themeFill="background1" w:themeFillShade="F2"/>
            <w:vAlign w:val="center"/>
          </w:tcPr>
          <w:p w:rsidR="00A4669A" w:rsidRPr="00720EE2" w:rsidRDefault="00A4669A" w:rsidP="00E0542C">
            <w:pPr>
              <w:spacing w:line="24" w:lineRule="atLeast"/>
              <w:jc w:val="left"/>
              <w:rPr>
                <w:rFonts w:eastAsia="Times New Roman"/>
                <w:szCs w:val="22"/>
              </w:rPr>
            </w:pPr>
            <w:r w:rsidRPr="00720EE2">
              <w:rPr>
                <w:rFonts w:eastAsia="Times New Roman"/>
                <w:szCs w:val="22"/>
              </w:rPr>
              <w:t>CEO</w:t>
            </w:r>
          </w:p>
        </w:tc>
        <w:tc>
          <w:tcPr>
            <w:tcW w:w="1530" w:type="dxa"/>
            <w:shd w:val="clear" w:color="auto" w:fill="F2F2F2" w:themeFill="background1" w:themeFillShade="F2"/>
            <w:vAlign w:val="center"/>
            <w:hideMark/>
          </w:tcPr>
          <w:p w:rsidR="00A4669A" w:rsidRPr="00720EE2" w:rsidRDefault="00A4669A" w:rsidP="00E0542C">
            <w:pPr>
              <w:spacing w:line="24" w:lineRule="atLeast"/>
              <w:jc w:val="center"/>
              <w:rPr>
                <w:rFonts w:eastAsia="Times New Roman"/>
                <w:szCs w:val="22"/>
              </w:rPr>
            </w:pPr>
            <w:r>
              <w:rPr>
                <w:rFonts w:eastAsia="Times New Roman"/>
                <w:szCs w:val="22"/>
              </w:rPr>
              <w:t>female</w:t>
            </w:r>
          </w:p>
        </w:tc>
        <w:tc>
          <w:tcPr>
            <w:tcW w:w="1064" w:type="dxa"/>
            <w:shd w:val="clear" w:color="auto" w:fill="F2F2F2" w:themeFill="background1" w:themeFillShade="F2"/>
            <w:vAlign w:val="center"/>
            <w:hideMark/>
          </w:tcPr>
          <w:p w:rsidR="00A4669A" w:rsidRPr="00720EE2" w:rsidRDefault="00A4669A" w:rsidP="00E0542C">
            <w:pPr>
              <w:spacing w:line="24" w:lineRule="atLeast"/>
              <w:jc w:val="center"/>
              <w:rPr>
                <w:rFonts w:eastAsia="Times New Roman"/>
                <w:szCs w:val="22"/>
              </w:rPr>
            </w:pPr>
            <w:r>
              <w:rPr>
                <w:rFonts w:eastAsia="Times New Roman"/>
                <w:szCs w:val="22"/>
              </w:rPr>
              <w:t>22</w:t>
            </w:r>
          </w:p>
        </w:tc>
        <w:tc>
          <w:tcPr>
            <w:tcW w:w="1260" w:type="dxa"/>
            <w:shd w:val="clear" w:color="auto" w:fill="F2F2F2" w:themeFill="background1" w:themeFillShade="F2"/>
            <w:noWrap/>
            <w:vAlign w:val="center"/>
            <w:hideMark/>
          </w:tcPr>
          <w:p w:rsidR="00A4669A" w:rsidRPr="00720EE2" w:rsidRDefault="00A4669A" w:rsidP="00E0542C">
            <w:pPr>
              <w:spacing w:line="24" w:lineRule="atLeast"/>
              <w:jc w:val="left"/>
              <w:rPr>
                <w:rFonts w:eastAsia="Times New Roman"/>
                <w:szCs w:val="22"/>
              </w:rPr>
            </w:pPr>
            <w:proofErr w:type="spellStart"/>
            <w:r w:rsidRPr="00720EE2">
              <w:rPr>
                <w:rFonts w:eastAsia="Times New Roman"/>
                <w:szCs w:val="22"/>
              </w:rPr>
              <w:t>Pla</w:t>
            </w:r>
            <w:proofErr w:type="spellEnd"/>
          </w:p>
        </w:tc>
      </w:tr>
      <w:tr w:rsidR="00A4669A" w:rsidRPr="00720EE2" w:rsidTr="00A4669A">
        <w:trPr>
          <w:trHeight w:val="288"/>
        </w:trPr>
        <w:tc>
          <w:tcPr>
            <w:tcW w:w="1545" w:type="dxa"/>
            <w:shd w:val="clear" w:color="auto" w:fill="F2F2F2" w:themeFill="background1" w:themeFillShade="F2"/>
          </w:tcPr>
          <w:p w:rsidR="00A4669A" w:rsidRPr="00720EE2" w:rsidRDefault="00A4669A" w:rsidP="00E0542C">
            <w:pPr>
              <w:spacing w:line="24" w:lineRule="atLeast"/>
              <w:jc w:val="left"/>
              <w:rPr>
                <w:rFonts w:eastAsia="Times New Roman"/>
                <w:szCs w:val="22"/>
              </w:rPr>
            </w:pPr>
            <w:r>
              <w:rPr>
                <w:rFonts w:eastAsia="Times New Roman"/>
                <w:szCs w:val="22"/>
              </w:rPr>
              <w:t>Student 2</w:t>
            </w:r>
          </w:p>
        </w:tc>
        <w:tc>
          <w:tcPr>
            <w:tcW w:w="1545" w:type="dxa"/>
            <w:shd w:val="clear" w:color="auto" w:fill="F2F2F2" w:themeFill="background1" w:themeFillShade="F2"/>
            <w:vAlign w:val="center"/>
          </w:tcPr>
          <w:p w:rsidR="00A4669A" w:rsidRPr="00720EE2" w:rsidRDefault="00A4669A" w:rsidP="00E0542C">
            <w:pPr>
              <w:spacing w:line="24" w:lineRule="atLeast"/>
              <w:jc w:val="left"/>
              <w:rPr>
                <w:rFonts w:eastAsia="Times New Roman"/>
                <w:szCs w:val="22"/>
              </w:rPr>
            </w:pPr>
            <w:r w:rsidRPr="00720EE2">
              <w:rPr>
                <w:rFonts w:eastAsia="Times New Roman"/>
                <w:szCs w:val="22"/>
              </w:rPr>
              <w:t>AB2P</w:t>
            </w:r>
          </w:p>
        </w:tc>
        <w:tc>
          <w:tcPr>
            <w:tcW w:w="1173" w:type="dxa"/>
            <w:shd w:val="clear" w:color="auto" w:fill="F2F2F2" w:themeFill="background1" w:themeFillShade="F2"/>
            <w:vAlign w:val="center"/>
          </w:tcPr>
          <w:p w:rsidR="00A4669A" w:rsidRPr="00720EE2" w:rsidRDefault="00A4669A" w:rsidP="00E0542C">
            <w:pPr>
              <w:spacing w:line="24" w:lineRule="atLeast"/>
              <w:jc w:val="left"/>
              <w:rPr>
                <w:rFonts w:eastAsia="Times New Roman"/>
                <w:szCs w:val="22"/>
              </w:rPr>
            </w:pPr>
            <w:r w:rsidRPr="00720EE2">
              <w:rPr>
                <w:rFonts w:eastAsia="Times New Roman"/>
                <w:szCs w:val="22"/>
              </w:rPr>
              <w:t>HR Mgr</w:t>
            </w:r>
          </w:p>
        </w:tc>
        <w:tc>
          <w:tcPr>
            <w:tcW w:w="1530" w:type="dxa"/>
            <w:shd w:val="clear" w:color="auto" w:fill="F2F2F2" w:themeFill="background1" w:themeFillShade="F2"/>
            <w:vAlign w:val="center"/>
            <w:hideMark/>
          </w:tcPr>
          <w:p w:rsidR="00A4669A" w:rsidRPr="00720EE2" w:rsidRDefault="00A4669A" w:rsidP="00E0542C">
            <w:pPr>
              <w:spacing w:line="24" w:lineRule="atLeast"/>
              <w:jc w:val="center"/>
              <w:rPr>
                <w:rFonts w:eastAsia="Times New Roman"/>
                <w:szCs w:val="22"/>
              </w:rPr>
            </w:pPr>
            <w:r>
              <w:rPr>
                <w:rFonts w:eastAsia="Times New Roman"/>
                <w:szCs w:val="22"/>
              </w:rPr>
              <w:t>female</w:t>
            </w:r>
          </w:p>
        </w:tc>
        <w:tc>
          <w:tcPr>
            <w:tcW w:w="1064" w:type="dxa"/>
            <w:shd w:val="clear" w:color="auto" w:fill="F2F2F2" w:themeFill="background1" w:themeFillShade="F2"/>
            <w:vAlign w:val="center"/>
            <w:hideMark/>
          </w:tcPr>
          <w:p w:rsidR="00A4669A" w:rsidRPr="00720EE2" w:rsidRDefault="00A4669A" w:rsidP="00E0542C">
            <w:pPr>
              <w:spacing w:line="24" w:lineRule="atLeast"/>
              <w:jc w:val="center"/>
              <w:rPr>
                <w:rFonts w:eastAsia="Times New Roman"/>
                <w:szCs w:val="22"/>
              </w:rPr>
            </w:pPr>
            <w:r>
              <w:rPr>
                <w:rFonts w:eastAsia="Times New Roman"/>
                <w:szCs w:val="22"/>
              </w:rPr>
              <w:t>22</w:t>
            </w:r>
          </w:p>
        </w:tc>
        <w:tc>
          <w:tcPr>
            <w:tcW w:w="1260" w:type="dxa"/>
            <w:shd w:val="clear" w:color="auto" w:fill="F2F2F2" w:themeFill="background1" w:themeFillShade="F2"/>
            <w:noWrap/>
            <w:vAlign w:val="center"/>
            <w:hideMark/>
          </w:tcPr>
          <w:p w:rsidR="00A4669A" w:rsidRPr="00720EE2" w:rsidRDefault="00A4669A" w:rsidP="00E0542C">
            <w:pPr>
              <w:spacing w:line="24" w:lineRule="atLeast"/>
              <w:jc w:val="left"/>
              <w:rPr>
                <w:rFonts w:eastAsia="Times New Roman"/>
                <w:szCs w:val="22"/>
              </w:rPr>
            </w:pPr>
            <w:proofErr w:type="spellStart"/>
            <w:r w:rsidRPr="00720EE2">
              <w:rPr>
                <w:rFonts w:eastAsia="Times New Roman"/>
                <w:szCs w:val="22"/>
              </w:rPr>
              <w:t>Bua</w:t>
            </w:r>
            <w:proofErr w:type="spellEnd"/>
          </w:p>
        </w:tc>
      </w:tr>
      <w:tr w:rsidR="00A4669A" w:rsidRPr="00720EE2" w:rsidTr="00A4669A">
        <w:trPr>
          <w:trHeight w:val="288"/>
        </w:trPr>
        <w:tc>
          <w:tcPr>
            <w:tcW w:w="1545" w:type="dxa"/>
            <w:shd w:val="clear" w:color="auto" w:fill="F2F2F2" w:themeFill="background1" w:themeFillShade="F2"/>
          </w:tcPr>
          <w:p w:rsidR="00A4669A" w:rsidRPr="00720EE2" w:rsidRDefault="00A4669A" w:rsidP="00E0542C">
            <w:pPr>
              <w:spacing w:line="24" w:lineRule="atLeast"/>
              <w:jc w:val="left"/>
              <w:rPr>
                <w:rFonts w:eastAsia="Times New Roman"/>
                <w:szCs w:val="22"/>
              </w:rPr>
            </w:pPr>
            <w:r>
              <w:rPr>
                <w:rFonts w:eastAsia="Times New Roman"/>
                <w:szCs w:val="22"/>
              </w:rPr>
              <w:t>Student 3</w:t>
            </w:r>
          </w:p>
        </w:tc>
        <w:tc>
          <w:tcPr>
            <w:tcW w:w="1545" w:type="dxa"/>
            <w:shd w:val="clear" w:color="auto" w:fill="F2F2F2" w:themeFill="background1" w:themeFillShade="F2"/>
            <w:vAlign w:val="center"/>
          </w:tcPr>
          <w:p w:rsidR="00A4669A" w:rsidRPr="00720EE2" w:rsidRDefault="00A4669A" w:rsidP="00E0542C">
            <w:pPr>
              <w:spacing w:line="24" w:lineRule="atLeast"/>
              <w:jc w:val="left"/>
              <w:rPr>
                <w:rFonts w:eastAsia="Times New Roman"/>
                <w:szCs w:val="22"/>
              </w:rPr>
            </w:pPr>
            <w:r w:rsidRPr="00720EE2">
              <w:rPr>
                <w:rFonts w:eastAsia="Times New Roman"/>
                <w:szCs w:val="22"/>
              </w:rPr>
              <w:t>AB2P</w:t>
            </w:r>
          </w:p>
        </w:tc>
        <w:tc>
          <w:tcPr>
            <w:tcW w:w="1173" w:type="dxa"/>
            <w:shd w:val="clear" w:color="auto" w:fill="F2F2F2" w:themeFill="background1" w:themeFillShade="F2"/>
            <w:vAlign w:val="center"/>
          </w:tcPr>
          <w:p w:rsidR="00A4669A" w:rsidRPr="00720EE2" w:rsidRDefault="00A4669A" w:rsidP="00E0542C">
            <w:pPr>
              <w:spacing w:line="24" w:lineRule="atLeast"/>
              <w:jc w:val="left"/>
              <w:rPr>
                <w:rFonts w:eastAsia="Times New Roman"/>
                <w:szCs w:val="22"/>
              </w:rPr>
            </w:pPr>
            <w:proofErr w:type="spellStart"/>
            <w:r w:rsidRPr="00720EE2">
              <w:rPr>
                <w:rFonts w:eastAsia="Times New Roman"/>
                <w:szCs w:val="22"/>
              </w:rPr>
              <w:t>Prod.Mgr</w:t>
            </w:r>
            <w:proofErr w:type="spellEnd"/>
          </w:p>
        </w:tc>
        <w:tc>
          <w:tcPr>
            <w:tcW w:w="1530" w:type="dxa"/>
            <w:shd w:val="clear" w:color="auto" w:fill="F2F2F2" w:themeFill="background1" w:themeFillShade="F2"/>
            <w:vAlign w:val="center"/>
            <w:hideMark/>
          </w:tcPr>
          <w:p w:rsidR="00A4669A" w:rsidRPr="00720EE2" w:rsidRDefault="00A4669A" w:rsidP="00E0542C">
            <w:pPr>
              <w:spacing w:line="24" w:lineRule="atLeast"/>
              <w:jc w:val="center"/>
              <w:rPr>
                <w:rFonts w:eastAsia="Times New Roman"/>
                <w:szCs w:val="22"/>
              </w:rPr>
            </w:pPr>
            <w:r>
              <w:rPr>
                <w:rFonts w:eastAsia="Times New Roman"/>
                <w:szCs w:val="22"/>
              </w:rPr>
              <w:t>female</w:t>
            </w:r>
          </w:p>
        </w:tc>
        <w:tc>
          <w:tcPr>
            <w:tcW w:w="1064" w:type="dxa"/>
            <w:shd w:val="clear" w:color="auto" w:fill="F2F2F2" w:themeFill="background1" w:themeFillShade="F2"/>
            <w:vAlign w:val="center"/>
            <w:hideMark/>
          </w:tcPr>
          <w:p w:rsidR="00A4669A" w:rsidRPr="00720EE2" w:rsidRDefault="00A4669A" w:rsidP="00E0542C">
            <w:pPr>
              <w:spacing w:line="24" w:lineRule="atLeast"/>
              <w:jc w:val="center"/>
              <w:rPr>
                <w:rFonts w:eastAsia="Times New Roman"/>
                <w:szCs w:val="22"/>
              </w:rPr>
            </w:pPr>
            <w:r>
              <w:rPr>
                <w:rFonts w:eastAsia="Times New Roman"/>
                <w:szCs w:val="22"/>
              </w:rPr>
              <w:t>22</w:t>
            </w:r>
          </w:p>
        </w:tc>
        <w:tc>
          <w:tcPr>
            <w:tcW w:w="1260" w:type="dxa"/>
            <w:shd w:val="clear" w:color="auto" w:fill="F2F2F2" w:themeFill="background1" w:themeFillShade="F2"/>
            <w:noWrap/>
            <w:vAlign w:val="center"/>
            <w:hideMark/>
          </w:tcPr>
          <w:p w:rsidR="00A4669A" w:rsidRPr="00720EE2" w:rsidRDefault="00A4669A" w:rsidP="00E0542C">
            <w:pPr>
              <w:spacing w:line="24" w:lineRule="atLeast"/>
              <w:jc w:val="left"/>
              <w:rPr>
                <w:rFonts w:eastAsia="Times New Roman"/>
                <w:szCs w:val="22"/>
              </w:rPr>
            </w:pPr>
            <w:r w:rsidRPr="00720EE2">
              <w:rPr>
                <w:rFonts w:eastAsia="Times New Roman"/>
                <w:szCs w:val="22"/>
              </w:rPr>
              <w:t>Amp</w:t>
            </w:r>
          </w:p>
        </w:tc>
      </w:tr>
      <w:tr w:rsidR="00A4669A" w:rsidRPr="00720EE2" w:rsidTr="00A4669A">
        <w:trPr>
          <w:trHeight w:val="288"/>
        </w:trPr>
        <w:tc>
          <w:tcPr>
            <w:tcW w:w="1545" w:type="dxa"/>
            <w:shd w:val="clear" w:color="auto" w:fill="F2F2F2" w:themeFill="background1" w:themeFillShade="F2"/>
          </w:tcPr>
          <w:p w:rsidR="00A4669A" w:rsidRPr="00720EE2" w:rsidRDefault="00A4669A" w:rsidP="00E0542C">
            <w:pPr>
              <w:spacing w:line="24" w:lineRule="atLeast"/>
              <w:jc w:val="left"/>
              <w:rPr>
                <w:rFonts w:eastAsia="Times New Roman"/>
                <w:szCs w:val="22"/>
              </w:rPr>
            </w:pPr>
            <w:r>
              <w:rPr>
                <w:rFonts w:eastAsia="Times New Roman"/>
                <w:szCs w:val="22"/>
              </w:rPr>
              <w:t>Student 4</w:t>
            </w:r>
          </w:p>
        </w:tc>
        <w:tc>
          <w:tcPr>
            <w:tcW w:w="1545" w:type="dxa"/>
            <w:shd w:val="clear" w:color="auto" w:fill="F2F2F2" w:themeFill="background1" w:themeFillShade="F2"/>
            <w:vAlign w:val="center"/>
          </w:tcPr>
          <w:p w:rsidR="00A4669A" w:rsidRPr="00720EE2" w:rsidRDefault="00A4669A" w:rsidP="00E0542C">
            <w:pPr>
              <w:spacing w:line="24" w:lineRule="atLeast"/>
              <w:jc w:val="left"/>
              <w:rPr>
                <w:rFonts w:eastAsia="Times New Roman"/>
                <w:szCs w:val="22"/>
              </w:rPr>
            </w:pPr>
            <w:r w:rsidRPr="00720EE2">
              <w:rPr>
                <w:rFonts w:eastAsia="Times New Roman"/>
                <w:szCs w:val="22"/>
              </w:rPr>
              <w:t>AB2P</w:t>
            </w:r>
          </w:p>
        </w:tc>
        <w:tc>
          <w:tcPr>
            <w:tcW w:w="1173" w:type="dxa"/>
            <w:shd w:val="clear" w:color="auto" w:fill="F2F2F2" w:themeFill="background1" w:themeFillShade="F2"/>
            <w:vAlign w:val="center"/>
          </w:tcPr>
          <w:p w:rsidR="00A4669A" w:rsidRPr="00720EE2" w:rsidRDefault="00A4669A" w:rsidP="00E0542C">
            <w:pPr>
              <w:spacing w:line="24" w:lineRule="atLeast"/>
              <w:jc w:val="left"/>
              <w:rPr>
                <w:rFonts w:eastAsia="Times New Roman"/>
                <w:szCs w:val="22"/>
              </w:rPr>
            </w:pPr>
            <w:r w:rsidRPr="00720EE2">
              <w:rPr>
                <w:rFonts w:eastAsia="Times New Roman"/>
                <w:szCs w:val="22"/>
              </w:rPr>
              <w:t>Secretary</w:t>
            </w:r>
          </w:p>
        </w:tc>
        <w:tc>
          <w:tcPr>
            <w:tcW w:w="1530" w:type="dxa"/>
            <w:shd w:val="clear" w:color="auto" w:fill="F2F2F2" w:themeFill="background1" w:themeFillShade="F2"/>
            <w:vAlign w:val="center"/>
            <w:hideMark/>
          </w:tcPr>
          <w:p w:rsidR="00A4669A" w:rsidRPr="00720EE2" w:rsidRDefault="00A4669A" w:rsidP="00E0542C">
            <w:pPr>
              <w:spacing w:line="24" w:lineRule="atLeast"/>
              <w:jc w:val="center"/>
              <w:rPr>
                <w:rFonts w:eastAsia="Times New Roman"/>
                <w:szCs w:val="22"/>
              </w:rPr>
            </w:pPr>
            <w:r>
              <w:rPr>
                <w:rFonts w:eastAsia="Times New Roman"/>
                <w:szCs w:val="22"/>
              </w:rPr>
              <w:t>female</w:t>
            </w:r>
          </w:p>
        </w:tc>
        <w:tc>
          <w:tcPr>
            <w:tcW w:w="1064" w:type="dxa"/>
            <w:shd w:val="clear" w:color="auto" w:fill="F2F2F2" w:themeFill="background1" w:themeFillShade="F2"/>
            <w:vAlign w:val="center"/>
            <w:hideMark/>
          </w:tcPr>
          <w:p w:rsidR="00A4669A" w:rsidRPr="00720EE2" w:rsidRDefault="00A4669A" w:rsidP="00E0542C">
            <w:pPr>
              <w:spacing w:line="24" w:lineRule="atLeast"/>
              <w:jc w:val="center"/>
              <w:rPr>
                <w:rFonts w:eastAsia="Times New Roman"/>
                <w:szCs w:val="22"/>
              </w:rPr>
            </w:pPr>
            <w:r>
              <w:rPr>
                <w:rFonts w:eastAsia="Times New Roman"/>
                <w:szCs w:val="22"/>
              </w:rPr>
              <w:t>22</w:t>
            </w:r>
          </w:p>
        </w:tc>
        <w:tc>
          <w:tcPr>
            <w:tcW w:w="1260" w:type="dxa"/>
            <w:shd w:val="clear" w:color="auto" w:fill="F2F2F2" w:themeFill="background1" w:themeFillShade="F2"/>
            <w:noWrap/>
            <w:vAlign w:val="center"/>
            <w:hideMark/>
          </w:tcPr>
          <w:p w:rsidR="00A4669A" w:rsidRPr="00720EE2" w:rsidRDefault="00A4669A" w:rsidP="00E0542C">
            <w:pPr>
              <w:spacing w:line="24" w:lineRule="atLeast"/>
              <w:jc w:val="left"/>
              <w:rPr>
                <w:rFonts w:eastAsia="Times New Roman"/>
                <w:szCs w:val="22"/>
              </w:rPr>
            </w:pPr>
            <w:proofErr w:type="spellStart"/>
            <w:r w:rsidRPr="00720EE2">
              <w:rPr>
                <w:rFonts w:eastAsia="Times New Roman"/>
                <w:szCs w:val="22"/>
              </w:rPr>
              <w:t>Pui</w:t>
            </w:r>
            <w:proofErr w:type="spellEnd"/>
          </w:p>
        </w:tc>
      </w:tr>
      <w:tr w:rsidR="00A4669A" w:rsidRPr="00720EE2" w:rsidTr="00A4669A">
        <w:trPr>
          <w:trHeight w:val="288"/>
        </w:trPr>
        <w:tc>
          <w:tcPr>
            <w:tcW w:w="1545" w:type="dxa"/>
            <w:shd w:val="clear" w:color="auto" w:fill="D9D9D9" w:themeFill="background1" w:themeFillShade="D9"/>
          </w:tcPr>
          <w:p w:rsidR="00A4669A" w:rsidRPr="00720EE2" w:rsidRDefault="00A4669A" w:rsidP="00E0542C">
            <w:pPr>
              <w:spacing w:line="24" w:lineRule="atLeast"/>
              <w:jc w:val="left"/>
              <w:rPr>
                <w:rFonts w:eastAsia="Times New Roman"/>
                <w:szCs w:val="22"/>
              </w:rPr>
            </w:pPr>
            <w:r>
              <w:rPr>
                <w:rFonts w:eastAsia="Times New Roman"/>
                <w:szCs w:val="22"/>
              </w:rPr>
              <w:t>Student 5</w:t>
            </w:r>
          </w:p>
        </w:tc>
        <w:tc>
          <w:tcPr>
            <w:tcW w:w="1545" w:type="dxa"/>
            <w:shd w:val="clear" w:color="auto" w:fill="D9D9D9" w:themeFill="background1" w:themeFillShade="D9"/>
            <w:vAlign w:val="center"/>
          </w:tcPr>
          <w:p w:rsidR="00A4669A" w:rsidRPr="00720EE2" w:rsidRDefault="00A4669A" w:rsidP="00E0542C">
            <w:pPr>
              <w:spacing w:line="24" w:lineRule="atLeast"/>
              <w:jc w:val="left"/>
              <w:rPr>
                <w:rFonts w:eastAsia="Times New Roman"/>
                <w:szCs w:val="22"/>
              </w:rPr>
            </w:pPr>
            <w:r w:rsidRPr="00720EE2">
              <w:rPr>
                <w:rFonts w:eastAsia="Times New Roman"/>
                <w:szCs w:val="22"/>
              </w:rPr>
              <w:t>ALC</w:t>
            </w:r>
          </w:p>
        </w:tc>
        <w:tc>
          <w:tcPr>
            <w:tcW w:w="1173" w:type="dxa"/>
            <w:shd w:val="clear" w:color="auto" w:fill="D9D9D9" w:themeFill="background1" w:themeFillShade="D9"/>
            <w:vAlign w:val="center"/>
          </w:tcPr>
          <w:p w:rsidR="00A4669A" w:rsidRPr="00720EE2" w:rsidRDefault="00A4669A" w:rsidP="00E0542C">
            <w:pPr>
              <w:spacing w:line="24" w:lineRule="atLeast"/>
              <w:jc w:val="left"/>
              <w:rPr>
                <w:rFonts w:eastAsia="Times New Roman"/>
                <w:szCs w:val="22"/>
              </w:rPr>
            </w:pPr>
            <w:r w:rsidRPr="00720EE2">
              <w:rPr>
                <w:rFonts w:eastAsia="Times New Roman"/>
                <w:szCs w:val="22"/>
              </w:rPr>
              <w:t>CEO</w:t>
            </w:r>
          </w:p>
        </w:tc>
        <w:tc>
          <w:tcPr>
            <w:tcW w:w="1530" w:type="dxa"/>
            <w:shd w:val="clear" w:color="auto" w:fill="D9D9D9" w:themeFill="background1" w:themeFillShade="D9"/>
            <w:vAlign w:val="center"/>
            <w:hideMark/>
          </w:tcPr>
          <w:p w:rsidR="00A4669A" w:rsidRPr="00720EE2" w:rsidRDefault="00A4669A" w:rsidP="00E0542C">
            <w:pPr>
              <w:spacing w:line="24" w:lineRule="atLeast"/>
              <w:jc w:val="center"/>
              <w:rPr>
                <w:rFonts w:eastAsia="Times New Roman"/>
                <w:szCs w:val="22"/>
              </w:rPr>
            </w:pPr>
            <w:r>
              <w:rPr>
                <w:rFonts w:eastAsia="Times New Roman"/>
                <w:szCs w:val="22"/>
              </w:rPr>
              <w:t>male</w:t>
            </w:r>
          </w:p>
        </w:tc>
        <w:tc>
          <w:tcPr>
            <w:tcW w:w="1064" w:type="dxa"/>
            <w:shd w:val="clear" w:color="auto" w:fill="D9D9D9" w:themeFill="background1" w:themeFillShade="D9"/>
            <w:vAlign w:val="center"/>
            <w:hideMark/>
          </w:tcPr>
          <w:p w:rsidR="00A4669A" w:rsidRPr="00720EE2" w:rsidRDefault="00A4669A" w:rsidP="00E0542C">
            <w:pPr>
              <w:spacing w:line="24" w:lineRule="atLeast"/>
              <w:jc w:val="center"/>
              <w:rPr>
                <w:rFonts w:eastAsia="Times New Roman"/>
                <w:szCs w:val="22"/>
              </w:rPr>
            </w:pPr>
            <w:r>
              <w:rPr>
                <w:rFonts w:eastAsia="Times New Roman"/>
                <w:szCs w:val="22"/>
              </w:rPr>
              <w:t>22</w:t>
            </w:r>
          </w:p>
        </w:tc>
        <w:tc>
          <w:tcPr>
            <w:tcW w:w="1260" w:type="dxa"/>
            <w:shd w:val="clear" w:color="auto" w:fill="D9D9D9" w:themeFill="background1" w:themeFillShade="D9"/>
            <w:noWrap/>
            <w:vAlign w:val="center"/>
            <w:hideMark/>
          </w:tcPr>
          <w:p w:rsidR="00A4669A" w:rsidRPr="00720EE2" w:rsidRDefault="00A4669A" w:rsidP="00E0542C">
            <w:pPr>
              <w:spacing w:line="24" w:lineRule="atLeast"/>
              <w:jc w:val="left"/>
              <w:rPr>
                <w:rFonts w:eastAsia="Times New Roman"/>
                <w:szCs w:val="22"/>
              </w:rPr>
            </w:pPr>
            <w:proofErr w:type="spellStart"/>
            <w:r w:rsidRPr="00720EE2">
              <w:rPr>
                <w:rFonts w:eastAsia="Times New Roman"/>
                <w:szCs w:val="22"/>
              </w:rPr>
              <w:t>Puttz</w:t>
            </w:r>
            <w:proofErr w:type="spellEnd"/>
          </w:p>
        </w:tc>
      </w:tr>
      <w:tr w:rsidR="00A4669A" w:rsidRPr="00720EE2" w:rsidTr="00A4669A">
        <w:trPr>
          <w:trHeight w:val="288"/>
        </w:trPr>
        <w:tc>
          <w:tcPr>
            <w:tcW w:w="1545" w:type="dxa"/>
            <w:shd w:val="clear" w:color="auto" w:fill="D9D9D9" w:themeFill="background1" w:themeFillShade="D9"/>
          </w:tcPr>
          <w:p w:rsidR="00A4669A" w:rsidRPr="00720EE2" w:rsidRDefault="00A4669A" w:rsidP="00E0542C">
            <w:pPr>
              <w:spacing w:line="24" w:lineRule="atLeast"/>
              <w:jc w:val="left"/>
              <w:rPr>
                <w:rFonts w:eastAsia="Times New Roman"/>
                <w:szCs w:val="22"/>
              </w:rPr>
            </w:pPr>
            <w:r>
              <w:rPr>
                <w:rFonts w:eastAsia="Times New Roman"/>
                <w:szCs w:val="22"/>
              </w:rPr>
              <w:t>Student 6</w:t>
            </w:r>
          </w:p>
        </w:tc>
        <w:tc>
          <w:tcPr>
            <w:tcW w:w="1545" w:type="dxa"/>
            <w:shd w:val="clear" w:color="auto" w:fill="D9D9D9" w:themeFill="background1" w:themeFillShade="D9"/>
            <w:vAlign w:val="center"/>
          </w:tcPr>
          <w:p w:rsidR="00A4669A" w:rsidRPr="00720EE2" w:rsidRDefault="00A4669A" w:rsidP="00E0542C">
            <w:pPr>
              <w:spacing w:line="24" w:lineRule="atLeast"/>
              <w:jc w:val="left"/>
              <w:rPr>
                <w:rFonts w:eastAsia="Times New Roman"/>
                <w:szCs w:val="22"/>
              </w:rPr>
            </w:pPr>
            <w:r w:rsidRPr="00720EE2">
              <w:rPr>
                <w:rFonts w:eastAsia="Times New Roman"/>
                <w:szCs w:val="22"/>
              </w:rPr>
              <w:t>ALC</w:t>
            </w:r>
          </w:p>
        </w:tc>
        <w:tc>
          <w:tcPr>
            <w:tcW w:w="1173" w:type="dxa"/>
            <w:shd w:val="clear" w:color="auto" w:fill="D9D9D9" w:themeFill="background1" w:themeFillShade="D9"/>
            <w:vAlign w:val="center"/>
          </w:tcPr>
          <w:p w:rsidR="00A4669A" w:rsidRPr="00720EE2" w:rsidRDefault="00A4669A" w:rsidP="00E0542C">
            <w:pPr>
              <w:spacing w:line="24" w:lineRule="atLeast"/>
              <w:jc w:val="left"/>
              <w:rPr>
                <w:rFonts w:eastAsia="Times New Roman"/>
                <w:szCs w:val="22"/>
              </w:rPr>
            </w:pPr>
            <w:r w:rsidRPr="00720EE2">
              <w:rPr>
                <w:rFonts w:eastAsia="Times New Roman"/>
                <w:szCs w:val="22"/>
              </w:rPr>
              <w:t>HR Mgr</w:t>
            </w:r>
          </w:p>
        </w:tc>
        <w:tc>
          <w:tcPr>
            <w:tcW w:w="1530" w:type="dxa"/>
            <w:shd w:val="clear" w:color="auto" w:fill="D9D9D9" w:themeFill="background1" w:themeFillShade="D9"/>
            <w:vAlign w:val="center"/>
            <w:hideMark/>
          </w:tcPr>
          <w:p w:rsidR="00A4669A" w:rsidRPr="00720EE2" w:rsidRDefault="00A4669A" w:rsidP="00E0542C">
            <w:pPr>
              <w:spacing w:line="24" w:lineRule="atLeast"/>
              <w:jc w:val="center"/>
              <w:rPr>
                <w:rFonts w:eastAsia="Times New Roman"/>
                <w:szCs w:val="22"/>
              </w:rPr>
            </w:pPr>
            <w:r>
              <w:rPr>
                <w:rFonts w:eastAsia="Times New Roman"/>
                <w:szCs w:val="22"/>
              </w:rPr>
              <w:t>female</w:t>
            </w:r>
          </w:p>
        </w:tc>
        <w:tc>
          <w:tcPr>
            <w:tcW w:w="1064" w:type="dxa"/>
            <w:shd w:val="clear" w:color="auto" w:fill="D9D9D9" w:themeFill="background1" w:themeFillShade="D9"/>
            <w:vAlign w:val="center"/>
            <w:hideMark/>
          </w:tcPr>
          <w:p w:rsidR="00A4669A" w:rsidRPr="00720EE2" w:rsidRDefault="00A4669A" w:rsidP="00E0542C">
            <w:pPr>
              <w:spacing w:line="24" w:lineRule="atLeast"/>
              <w:jc w:val="center"/>
              <w:rPr>
                <w:rFonts w:eastAsia="Times New Roman"/>
                <w:szCs w:val="22"/>
              </w:rPr>
            </w:pPr>
            <w:r>
              <w:rPr>
                <w:rFonts w:eastAsia="Times New Roman"/>
                <w:szCs w:val="22"/>
              </w:rPr>
              <w:t>22</w:t>
            </w:r>
          </w:p>
        </w:tc>
        <w:tc>
          <w:tcPr>
            <w:tcW w:w="1260" w:type="dxa"/>
            <w:shd w:val="clear" w:color="auto" w:fill="D9D9D9" w:themeFill="background1" w:themeFillShade="D9"/>
            <w:noWrap/>
            <w:vAlign w:val="center"/>
            <w:hideMark/>
          </w:tcPr>
          <w:p w:rsidR="00A4669A" w:rsidRPr="00720EE2" w:rsidRDefault="00A4669A" w:rsidP="00E0542C">
            <w:pPr>
              <w:spacing w:line="24" w:lineRule="atLeast"/>
              <w:jc w:val="left"/>
              <w:rPr>
                <w:rFonts w:eastAsia="Times New Roman"/>
                <w:szCs w:val="22"/>
              </w:rPr>
            </w:pPr>
            <w:proofErr w:type="spellStart"/>
            <w:r w:rsidRPr="00720EE2">
              <w:rPr>
                <w:rFonts w:eastAsia="Times New Roman"/>
                <w:szCs w:val="22"/>
              </w:rPr>
              <w:t>Aom</w:t>
            </w:r>
            <w:proofErr w:type="spellEnd"/>
          </w:p>
        </w:tc>
      </w:tr>
      <w:tr w:rsidR="00A4669A" w:rsidRPr="00720EE2" w:rsidTr="00A4669A">
        <w:trPr>
          <w:trHeight w:val="288"/>
        </w:trPr>
        <w:tc>
          <w:tcPr>
            <w:tcW w:w="1545" w:type="dxa"/>
            <w:shd w:val="clear" w:color="auto" w:fill="D9D9D9" w:themeFill="background1" w:themeFillShade="D9"/>
          </w:tcPr>
          <w:p w:rsidR="00A4669A" w:rsidRPr="00720EE2" w:rsidRDefault="00A4669A" w:rsidP="00E0542C">
            <w:pPr>
              <w:spacing w:line="24" w:lineRule="atLeast"/>
              <w:jc w:val="left"/>
              <w:rPr>
                <w:rFonts w:eastAsia="Times New Roman"/>
                <w:szCs w:val="22"/>
              </w:rPr>
            </w:pPr>
            <w:r>
              <w:rPr>
                <w:rFonts w:eastAsia="Times New Roman"/>
                <w:szCs w:val="22"/>
              </w:rPr>
              <w:t>Student 7</w:t>
            </w:r>
          </w:p>
        </w:tc>
        <w:tc>
          <w:tcPr>
            <w:tcW w:w="1545" w:type="dxa"/>
            <w:shd w:val="clear" w:color="auto" w:fill="D9D9D9" w:themeFill="background1" w:themeFillShade="D9"/>
            <w:vAlign w:val="center"/>
          </w:tcPr>
          <w:p w:rsidR="00A4669A" w:rsidRPr="00720EE2" w:rsidRDefault="00A4669A" w:rsidP="00E0542C">
            <w:pPr>
              <w:spacing w:line="24" w:lineRule="atLeast"/>
              <w:jc w:val="left"/>
              <w:rPr>
                <w:rFonts w:eastAsia="Times New Roman"/>
                <w:szCs w:val="22"/>
              </w:rPr>
            </w:pPr>
            <w:r w:rsidRPr="00720EE2">
              <w:rPr>
                <w:rFonts w:eastAsia="Times New Roman"/>
                <w:szCs w:val="22"/>
              </w:rPr>
              <w:t>ALC</w:t>
            </w:r>
          </w:p>
        </w:tc>
        <w:tc>
          <w:tcPr>
            <w:tcW w:w="1173" w:type="dxa"/>
            <w:shd w:val="clear" w:color="auto" w:fill="D9D9D9" w:themeFill="background1" w:themeFillShade="D9"/>
            <w:vAlign w:val="center"/>
          </w:tcPr>
          <w:p w:rsidR="00A4669A" w:rsidRPr="00720EE2" w:rsidRDefault="00A4669A" w:rsidP="00E0542C">
            <w:pPr>
              <w:spacing w:line="24" w:lineRule="atLeast"/>
              <w:jc w:val="left"/>
              <w:rPr>
                <w:rFonts w:eastAsia="Times New Roman"/>
                <w:szCs w:val="22"/>
              </w:rPr>
            </w:pPr>
            <w:proofErr w:type="spellStart"/>
            <w:r w:rsidRPr="00720EE2">
              <w:rPr>
                <w:rFonts w:eastAsia="Times New Roman"/>
                <w:szCs w:val="22"/>
              </w:rPr>
              <w:t>Prod.Mgr</w:t>
            </w:r>
            <w:proofErr w:type="spellEnd"/>
          </w:p>
        </w:tc>
        <w:tc>
          <w:tcPr>
            <w:tcW w:w="1530" w:type="dxa"/>
            <w:shd w:val="clear" w:color="auto" w:fill="D9D9D9" w:themeFill="background1" w:themeFillShade="D9"/>
            <w:vAlign w:val="center"/>
            <w:hideMark/>
          </w:tcPr>
          <w:p w:rsidR="00A4669A" w:rsidRPr="00720EE2" w:rsidRDefault="00A4669A" w:rsidP="00E0542C">
            <w:pPr>
              <w:spacing w:line="24" w:lineRule="atLeast"/>
              <w:jc w:val="center"/>
              <w:rPr>
                <w:rFonts w:eastAsia="Times New Roman"/>
                <w:szCs w:val="22"/>
              </w:rPr>
            </w:pPr>
            <w:r>
              <w:rPr>
                <w:rFonts w:eastAsia="Times New Roman"/>
                <w:szCs w:val="22"/>
              </w:rPr>
              <w:t>male</w:t>
            </w:r>
          </w:p>
        </w:tc>
        <w:tc>
          <w:tcPr>
            <w:tcW w:w="1064" w:type="dxa"/>
            <w:shd w:val="clear" w:color="auto" w:fill="D9D9D9" w:themeFill="background1" w:themeFillShade="D9"/>
            <w:vAlign w:val="center"/>
            <w:hideMark/>
          </w:tcPr>
          <w:p w:rsidR="00A4669A" w:rsidRPr="00720EE2" w:rsidRDefault="00A4669A" w:rsidP="00E0542C">
            <w:pPr>
              <w:spacing w:line="24" w:lineRule="atLeast"/>
              <w:jc w:val="center"/>
              <w:rPr>
                <w:rFonts w:eastAsia="Times New Roman"/>
                <w:szCs w:val="22"/>
              </w:rPr>
            </w:pPr>
            <w:r>
              <w:rPr>
                <w:rFonts w:eastAsia="Times New Roman"/>
                <w:szCs w:val="22"/>
              </w:rPr>
              <w:t>22</w:t>
            </w:r>
          </w:p>
        </w:tc>
        <w:tc>
          <w:tcPr>
            <w:tcW w:w="1260" w:type="dxa"/>
            <w:shd w:val="clear" w:color="auto" w:fill="D9D9D9" w:themeFill="background1" w:themeFillShade="D9"/>
            <w:noWrap/>
            <w:vAlign w:val="center"/>
            <w:hideMark/>
          </w:tcPr>
          <w:p w:rsidR="00A4669A" w:rsidRPr="00720EE2" w:rsidRDefault="00A4669A" w:rsidP="00E0542C">
            <w:pPr>
              <w:spacing w:line="24" w:lineRule="atLeast"/>
              <w:jc w:val="left"/>
              <w:rPr>
                <w:rFonts w:eastAsia="Times New Roman"/>
                <w:szCs w:val="22"/>
              </w:rPr>
            </w:pPr>
            <w:r w:rsidRPr="00720EE2">
              <w:rPr>
                <w:rFonts w:eastAsia="Times New Roman"/>
                <w:szCs w:val="22"/>
              </w:rPr>
              <w:t>M</w:t>
            </w:r>
          </w:p>
        </w:tc>
      </w:tr>
      <w:tr w:rsidR="00A4669A" w:rsidRPr="00720EE2" w:rsidTr="00A4669A">
        <w:trPr>
          <w:trHeight w:val="288"/>
        </w:trPr>
        <w:tc>
          <w:tcPr>
            <w:tcW w:w="1545" w:type="dxa"/>
            <w:shd w:val="clear" w:color="auto" w:fill="D9D9D9" w:themeFill="background1" w:themeFillShade="D9"/>
          </w:tcPr>
          <w:p w:rsidR="00A4669A" w:rsidRPr="00720EE2" w:rsidRDefault="00A4669A" w:rsidP="00E0542C">
            <w:pPr>
              <w:spacing w:line="24" w:lineRule="atLeast"/>
              <w:jc w:val="left"/>
              <w:rPr>
                <w:rFonts w:eastAsia="Times New Roman"/>
                <w:szCs w:val="22"/>
              </w:rPr>
            </w:pPr>
            <w:r>
              <w:rPr>
                <w:rFonts w:eastAsia="Times New Roman"/>
                <w:szCs w:val="22"/>
              </w:rPr>
              <w:t>Student 8</w:t>
            </w:r>
          </w:p>
        </w:tc>
        <w:tc>
          <w:tcPr>
            <w:tcW w:w="1545" w:type="dxa"/>
            <w:shd w:val="clear" w:color="auto" w:fill="D9D9D9" w:themeFill="background1" w:themeFillShade="D9"/>
            <w:vAlign w:val="center"/>
          </w:tcPr>
          <w:p w:rsidR="00A4669A" w:rsidRPr="00720EE2" w:rsidRDefault="00A4669A" w:rsidP="00E0542C">
            <w:pPr>
              <w:spacing w:line="24" w:lineRule="atLeast"/>
              <w:jc w:val="left"/>
              <w:rPr>
                <w:rFonts w:eastAsia="Times New Roman"/>
                <w:szCs w:val="22"/>
              </w:rPr>
            </w:pPr>
            <w:r w:rsidRPr="00720EE2">
              <w:rPr>
                <w:rFonts w:eastAsia="Times New Roman"/>
                <w:szCs w:val="22"/>
              </w:rPr>
              <w:t>ALC</w:t>
            </w:r>
          </w:p>
        </w:tc>
        <w:tc>
          <w:tcPr>
            <w:tcW w:w="1173" w:type="dxa"/>
            <w:shd w:val="clear" w:color="auto" w:fill="D9D9D9" w:themeFill="background1" w:themeFillShade="D9"/>
            <w:vAlign w:val="center"/>
          </w:tcPr>
          <w:p w:rsidR="00A4669A" w:rsidRPr="00720EE2" w:rsidRDefault="00A4669A" w:rsidP="00E0542C">
            <w:pPr>
              <w:spacing w:line="24" w:lineRule="atLeast"/>
              <w:jc w:val="left"/>
              <w:rPr>
                <w:rFonts w:eastAsia="Times New Roman"/>
                <w:szCs w:val="22"/>
              </w:rPr>
            </w:pPr>
            <w:r w:rsidRPr="00720EE2">
              <w:rPr>
                <w:rFonts w:eastAsia="Times New Roman"/>
                <w:szCs w:val="22"/>
              </w:rPr>
              <w:t>Secretary</w:t>
            </w:r>
          </w:p>
        </w:tc>
        <w:tc>
          <w:tcPr>
            <w:tcW w:w="1530" w:type="dxa"/>
            <w:shd w:val="clear" w:color="auto" w:fill="D9D9D9" w:themeFill="background1" w:themeFillShade="D9"/>
            <w:vAlign w:val="center"/>
            <w:hideMark/>
          </w:tcPr>
          <w:p w:rsidR="00A4669A" w:rsidRPr="00720EE2" w:rsidRDefault="00A4669A" w:rsidP="00E0542C">
            <w:pPr>
              <w:spacing w:line="24" w:lineRule="atLeast"/>
              <w:jc w:val="center"/>
              <w:rPr>
                <w:rFonts w:eastAsia="Times New Roman"/>
                <w:szCs w:val="22"/>
              </w:rPr>
            </w:pPr>
            <w:r>
              <w:rPr>
                <w:rFonts w:eastAsia="Times New Roman"/>
                <w:szCs w:val="22"/>
              </w:rPr>
              <w:t>female</w:t>
            </w:r>
          </w:p>
        </w:tc>
        <w:tc>
          <w:tcPr>
            <w:tcW w:w="1064" w:type="dxa"/>
            <w:shd w:val="clear" w:color="auto" w:fill="D9D9D9" w:themeFill="background1" w:themeFillShade="D9"/>
            <w:vAlign w:val="center"/>
            <w:hideMark/>
          </w:tcPr>
          <w:p w:rsidR="00A4669A" w:rsidRPr="00720EE2" w:rsidRDefault="00A4669A" w:rsidP="00E0542C">
            <w:pPr>
              <w:spacing w:line="24" w:lineRule="atLeast"/>
              <w:jc w:val="center"/>
              <w:rPr>
                <w:rFonts w:eastAsia="Times New Roman"/>
                <w:szCs w:val="22"/>
              </w:rPr>
            </w:pPr>
            <w:r>
              <w:rPr>
                <w:rFonts w:eastAsia="Times New Roman"/>
                <w:szCs w:val="22"/>
              </w:rPr>
              <w:t>22</w:t>
            </w:r>
          </w:p>
        </w:tc>
        <w:tc>
          <w:tcPr>
            <w:tcW w:w="1260" w:type="dxa"/>
            <w:shd w:val="clear" w:color="auto" w:fill="D9D9D9" w:themeFill="background1" w:themeFillShade="D9"/>
            <w:noWrap/>
            <w:vAlign w:val="center"/>
            <w:hideMark/>
          </w:tcPr>
          <w:p w:rsidR="00A4669A" w:rsidRPr="00720EE2" w:rsidRDefault="00A4669A" w:rsidP="00E0542C">
            <w:pPr>
              <w:spacing w:line="24" w:lineRule="atLeast"/>
              <w:jc w:val="left"/>
              <w:rPr>
                <w:rFonts w:eastAsia="Times New Roman"/>
                <w:szCs w:val="22"/>
              </w:rPr>
            </w:pPr>
            <w:r w:rsidRPr="00720EE2">
              <w:rPr>
                <w:rFonts w:eastAsia="Times New Roman"/>
                <w:szCs w:val="22"/>
              </w:rPr>
              <w:t>Kang</w:t>
            </w:r>
          </w:p>
        </w:tc>
      </w:tr>
      <w:tr w:rsidR="00A4669A" w:rsidRPr="00720EE2" w:rsidTr="00A4669A">
        <w:trPr>
          <w:trHeight w:val="288"/>
        </w:trPr>
        <w:tc>
          <w:tcPr>
            <w:tcW w:w="1545" w:type="dxa"/>
            <w:shd w:val="clear" w:color="auto" w:fill="F2F2F2" w:themeFill="background1" w:themeFillShade="F2"/>
          </w:tcPr>
          <w:p w:rsidR="00A4669A" w:rsidRPr="00720EE2" w:rsidRDefault="00A4669A" w:rsidP="00E0542C">
            <w:pPr>
              <w:spacing w:line="24" w:lineRule="atLeast"/>
              <w:jc w:val="left"/>
              <w:rPr>
                <w:rFonts w:eastAsia="Times New Roman"/>
                <w:szCs w:val="22"/>
              </w:rPr>
            </w:pPr>
            <w:r>
              <w:rPr>
                <w:rFonts w:eastAsia="Times New Roman"/>
                <w:szCs w:val="22"/>
              </w:rPr>
              <w:t>Student 9</w:t>
            </w:r>
          </w:p>
        </w:tc>
        <w:tc>
          <w:tcPr>
            <w:tcW w:w="1545" w:type="dxa"/>
            <w:shd w:val="clear" w:color="auto" w:fill="F2F2F2" w:themeFill="background1" w:themeFillShade="F2"/>
            <w:vAlign w:val="center"/>
          </w:tcPr>
          <w:p w:rsidR="00A4669A" w:rsidRPr="00720EE2" w:rsidRDefault="00A4669A" w:rsidP="00E0542C">
            <w:pPr>
              <w:spacing w:line="24" w:lineRule="atLeast"/>
              <w:jc w:val="left"/>
              <w:rPr>
                <w:rFonts w:eastAsia="Times New Roman"/>
                <w:szCs w:val="22"/>
              </w:rPr>
            </w:pPr>
            <w:r w:rsidRPr="00720EE2">
              <w:rPr>
                <w:rFonts w:eastAsia="Times New Roman"/>
                <w:szCs w:val="22"/>
              </w:rPr>
              <w:t>Delight</w:t>
            </w:r>
          </w:p>
        </w:tc>
        <w:tc>
          <w:tcPr>
            <w:tcW w:w="1173" w:type="dxa"/>
            <w:shd w:val="clear" w:color="auto" w:fill="F2F2F2" w:themeFill="background1" w:themeFillShade="F2"/>
            <w:vAlign w:val="center"/>
          </w:tcPr>
          <w:p w:rsidR="00A4669A" w:rsidRPr="00720EE2" w:rsidRDefault="00A4669A" w:rsidP="00E0542C">
            <w:pPr>
              <w:spacing w:line="24" w:lineRule="atLeast"/>
              <w:jc w:val="left"/>
              <w:rPr>
                <w:rFonts w:eastAsia="Times New Roman"/>
                <w:szCs w:val="22"/>
              </w:rPr>
            </w:pPr>
            <w:r w:rsidRPr="00720EE2">
              <w:rPr>
                <w:rFonts w:eastAsia="Times New Roman"/>
                <w:szCs w:val="22"/>
              </w:rPr>
              <w:t>CEO</w:t>
            </w:r>
          </w:p>
        </w:tc>
        <w:tc>
          <w:tcPr>
            <w:tcW w:w="1530" w:type="dxa"/>
            <w:shd w:val="clear" w:color="auto" w:fill="F2F2F2" w:themeFill="background1" w:themeFillShade="F2"/>
            <w:vAlign w:val="center"/>
            <w:hideMark/>
          </w:tcPr>
          <w:p w:rsidR="00A4669A" w:rsidRPr="00720EE2" w:rsidRDefault="00A4669A" w:rsidP="00E0542C">
            <w:pPr>
              <w:spacing w:line="24" w:lineRule="atLeast"/>
              <w:jc w:val="center"/>
              <w:rPr>
                <w:rFonts w:eastAsia="Times New Roman"/>
                <w:szCs w:val="22"/>
              </w:rPr>
            </w:pPr>
            <w:r>
              <w:rPr>
                <w:rFonts w:eastAsia="Times New Roman"/>
                <w:szCs w:val="22"/>
              </w:rPr>
              <w:t>male</w:t>
            </w:r>
          </w:p>
        </w:tc>
        <w:tc>
          <w:tcPr>
            <w:tcW w:w="1064" w:type="dxa"/>
            <w:shd w:val="clear" w:color="auto" w:fill="F2F2F2" w:themeFill="background1" w:themeFillShade="F2"/>
            <w:vAlign w:val="center"/>
            <w:hideMark/>
          </w:tcPr>
          <w:p w:rsidR="00A4669A" w:rsidRPr="00720EE2" w:rsidRDefault="00A4669A" w:rsidP="00E0542C">
            <w:pPr>
              <w:spacing w:line="24" w:lineRule="atLeast"/>
              <w:jc w:val="center"/>
              <w:rPr>
                <w:rFonts w:eastAsia="Times New Roman"/>
                <w:szCs w:val="22"/>
              </w:rPr>
            </w:pPr>
            <w:r>
              <w:rPr>
                <w:rFonts w:eastAsia="Times New Roman"/>
                <w:szCs w:val="22"/>
              </w:rPr>
              <w:t>22</w:t>
            </w:r>
          </w:p>
        </w:tc>
        <w:tc>
          <w:tcPr>
            <w:tcW w:w="1260" w:type="dxa"/>
            <w:shd w:val="clear" w:color="auto" w:fill="F2F2F2" w:themeFill="background1" w:themeFillShade="F2"/>
            <w:noWrap/>
            <w:vAlign w:val="center"/>
            <w:hideMark/>
          </w:tcPr>
          <w:p w:rsidR="00A4669A" w:rsidRPr="00720EE2" w:rsidRDefault="00A4669A" w:rsidP="00E0542C">
            <w:pPr>
              <w:spacing w:line="24" w:lineRule="atLeast"/>
              <w:jc w:val="left"/>
              <w:rPr>
                <w:rFonts w:eastAsia="Times New Roman"/>
                <w:szCs w:val="22"/>
              </w:rPr>
            </w:pPr>
            <w:proofErr w:type="spellStart"/>
            <w:r w:rsidRPr="00720EE2">
              <w:rPr>
                <w:rFonts w:eastAsia="Times New Roman"/>
                <w:szCs w:val="22"/>
              </w:rPr>
              <w:t>Tua</w:t>
            </w:r>
            <w:proofErr w:type="spellEnd"/>
          </w:p>
        </w:tc>
      </w:tr>
      <w:tr w:rsidR="00A4669A" w:rsidRPr="00720EE2" w:rsidTr="00A4669A">
        <w:trPr>
          <w:trHeight w:val="288"/>
        </w:trPr>
        <w:tc>
          <w:tcPr>
            <w:tcW w:w="1545" w:type="dxa"/>
            <w:shd w:val="clear" w:color="auto" w:fill="F2F2F2" w:themeFill="background1" w:themeFillShade="F2"/>
          </w:tcPr>
          <w:p w:rsidR="00A4669A" w:rsidRPr="00720EE2" w:rsidRDefault="00A4669A" w:rsidP="00E0542C">
            <w:pPr>
              <w:spacing w:line="24" w:lineRule="atLeast"/>
              <w:jc w:val="left"/>
              <w:rPr>
                <w:rFonts w:eastAsia="Times New Roman"/>
                <w:szCs w:val="22"/>
              </w:rPr>
            </w:pPr>
            <w:r>
              <w:rPr>
                <w:rFonts w:eastAsia="Times New Roman"/>
                <w:szCs w:val="22"/>
              </w:rPr>
              <w:t>Student 10</w:t>
            </w:r>
          </w:p>
        </w:tc>
        <w:tc>
          <w:tcPr>
            <w:tcW w:w="1545" w:type="dxa"/>
            <w:shd w:val="clear" w:color="auto" w:fill="F2F2F2" w:themeFill="background1" w:themeFillShade="F2"/>
            <w:vAlign w:val="center"/>
          </w:tcPr>
          <w:p w:rsidR="00A4669A" w:rsidRPr="00720EE2" w:rsidRDefault="00A4669A" w:rsidP="00E0542C">
            <w:pPr>
              <w:spacing w:line="24" w:lineRule="atLeast"/>
              <w:jc w:val="left"/>
              <w:rPr>
                <w:rFonts w:eastAsia="Times New Roman"/>
                <w:szCs w:val="22"/>
              </w:rPr>
            </w:pPr>
            <w:r w:rsidRPr="00720EE2">
              <w:rPr>
                <w:rFonts w:eastAsia="Times New Roman"/>
                <w:szCs w:val="22"/>
              </w:rPr>
              <w:t>Delight</w:t>
            </w:r>
          </w:p>
        </w:tc>
        <w:tc>
          <w:tcPr>
            <w:tcW w:w="1173" w:type="dxa"/>
            <w:shd w:val="clear" w:color="auto" w:fill="F2F2F2" w:themeFill="background1" w:themeFillShade="F2"/>
            <w:vAlign w:val="center"/>
          </w:tcPr>
          <w:p w:rsidR="00A4669A" w:rsidRPr="00720EE2" w:rsidRDefault="00A4669A" w:rsidP="00E0542C">
            <w:pPr>
              <w:spacing w:line="24" w:lineRule="atLeast"/>
              <w:jc w:val="left"/>
              <w:rPr>
                <w:rFonts w:eastAsia="Times New Roman"/>
                <w:szCs w:val="22"/>
              </w:rPr>
            </w:pPr>
            <w:r w:rsidRPr="00720EE2">
              <w:rPr>
                <w:rFonts w:eastAsia="Times New Roman"/>
                <w:szCs w:val="22"/>
              </w:rPr>
              <w:t>HR Mgr</w:t>
            </w:r>
          </w:p>
        </w:tc>
        <w:tc>
          <w:tcPr>
            <w:tcW w:w="1530" w:type="dxa"/>
            <w:shd w:val="clear" w:color="auto" w:fill="F2F2F2" w:themeFill="background1" w:themeFillShade="F2"/>
            <w:vAlign w:val="center"/>
            <w:hideMark/>
          </w:tcPr>
          <w:p w:rsidR="00A4669A" w:rsidRPr="00720EE2" w:rsidRDefault="00A4669A" w:rsidP="00E0542C">
            <w:pPr>
              <w:spacing w:line="24" w:lineRule="atLeast"/>
              <w:jc w:val="center"/>
              <w:rPr>
                <w:rFonts w:eastAsia="Times New Roman"/>
                <w:szCs w:val="22"/>
              </w:rPr>
            </w:pPr>
            <w:r>
              <w:rPr>
                <w:rFonts w:eastAsia="Times New Roman"/>
                <w:szCs w:val="22"/>
              </w:rPr>
              <w:t>male</w:t>
            </w:r>
          </w:p>
        </w:tc>
        <w:tc>
          <w:tcPr>
            <w:tcW w:w="1064" w:type="dxa"/>
            <w:shd w:val="clear" w:color="auto" w:fill="F2F2F2" w:themeFill="background1" w:themeFillShade="F2"/>
            <w:vAlign w:val="center"/>
            <w:hideMark/>
          </w:tcPr>
          <w:p w:rsidR="00A4669A" w:rsidRPr="00720EE2" w:rsidRDefault="00A4669A" w:rsidP="00E0542C">
            <w:pPr>
              <w:spacing w:line="24" w:lineRule="atLeast"/>
              <w:jc w:val="center"/>
              <w:rPr>
                <w:rFonts w:eastAsia="Times New Roman"/>
                <w:szCs w:val="22"/>
              </w:rPr>
            </w:pPr>
            <w:r>
              <w:rPr>
                <w:rFonts w:eastAsia="Times New Roman"/>
                <w:szCs w:val="22"/>
              </w:rPr>
              <w:t>22</w:t>
            </w:r>
          </w:p>
        </w:tc>
        <w:tc>
          <w:tcPr>
            <w:tcW w:w="1260" w:type="dxa"/>
            <w:shd w:val="clear" w:color="auto" w:fill="F2F2F2" w:themeFill="background1" w:themeFillShade="F2"/>
            <w:noWrap/>
            <w:vAlign w:val="center"/>
            <w:hideMark/>
          </w:tcPr>
          <w:p w:rsidR="00A4669A" w:rsidRPr="00720EE2" w:rsidRDefault="00A4669A" w:rsidP="00E0542C">
            <w:pPr>
              <w:spacing w:line="24" w:lineRule="atLeast"/>
              <w:jc w:val="left"/>
              <w:rPr>
                <w:rFonts w:eastAsia="Times New Roman"/>
                <w:szCs w:val="22"/>
              </w:rPr>
            </w:pPr>
            <w:proofErr w:type="spellStart"/>
            <w:r w:rsidRPr="00720EE2">
              <w:rPr>
                <w:rFonts w:eastAsia="Times New Roman"/>
                <w:szCs w:val="22"/>
              </w:rPr>
              <w:t>Pao</w:t>
            </w:r>
            <w:proofErr w:type="spellEnd"/>
          </w:p>
        </w:tc>
      </w:tr>
      <w:tr w:rsidR="00A4669A" w:rsidRPr="00720EE2" w:rsidTr="00A4669A">
        <w:trPr>
          <w:trHeight w:val="288"/>
        </w:trPr>
        <w:tc>
          <w:tcPr>
            <w:tcW w:w="1545" w:type="dxa"/>
            <w:shd w:val="clear" w:color="auto" w:fill="F2F2F2" w:themeFill="background1" w:themeFillShade="F2"/>
          </w:tcPr>
          <w:p w:rsidR="00A4669A" w:rsidRPr="00720EE2" w:rsidRDefault="00A4669A" w:rsidP="00E0542C">
            <w:pPr>
              <w:spacing w:line="24" w:lineRule="atLeast"/>
              <w:jc w:val="left"/>
              <w:rPr>
                <w:rFonts w:eastAsia="Times New Roman"/>
                <w:szCs w:val="22"/>
              </w:rPr>
            </w:pPr>
            <w:r>
              <w:rPr>
                <w:rFonts w:eastAsia="Times New Roman"/>
                <w:szCs w:val="22"/>
              </w:rPr>
              <w:t>Student 11</w:t>
            </w:r>
          </w:p>
        </w:tc>
        <w:tc>
          <w:tcPr>
            <w:tcW w:w="1545" w:type="dxa"/>
            <w:shd w:val="clear" w:color="auto" w:fill="F2F2F2" w:themeFill="background1" w:themeFillShade="F2"/>
            <w:vAlign w:val="center"/>
          </w:tcPr>
          <w:p w:rsidR="00A4669A" w:rsidRPr="00720EE2" w:rsidRDefault="00A4669A" w:rsidP="00E0542C">
            <w:pPr>
              <w:spacing w:line="24" w:lineRule="atLeast"/>
              <w:jc w:val="left"/>
              <w:rPr>
                <w:rFonts w:eastAsia="Times New Roman"/>
                <w:szCs w:val="22"/>
              </w:rPr>
            </w:pPr>
            <w:r w:rsidRPr="00720EE2">
              <w:rPr>
                <w:rFonts w:eastAsia="Times New Roman"/>
                <w:szCs w:val="22"/>
              </w:rPr>
              <w:t>Delight</w:t>
            </w:r>
          </w:p>
        </w:tc>
        <w:tc>
          <w:tcPr>
            <w:tcW w:w="1173" w:type="dxa"/>
            <w:shd w:val="clear" w:color="auto" w:fill="F2F2F2" w:themeFill="background1" w:themeFillShade="F2"/>
            <w:vAlign w:val="center"/>
          </w:tcPr>
          <w:p w:rsidR="00A4669A" w:rsidRPr="00720EE2" w:rsidRDefault="00A4669A" w:rsidP="00E0542C">
            <w:pPr>
              <w:spacing w:line="24" w:lineRule="atLeast"/>
              <w:jc w:val="left"/>
              <w:rPr>
                <w:rFonts w:eastAsia="Times New Roman"/>
                <w:szCs w:val="22"/>
              </w:rPr>
            </w:pPr>
            <w:proofErr w:type="spellStart"/>
            <w:r w:rsidRPr="00720EE2">
              <w:rPr>
                <w:rFonts w:eastAsia="Times New Roman"/>
                <w:szCs w:val="22"/>
              </w:rPr>
              <w:t>Prod.Mgr</w:t>
            </w:r>
            <w:proofErr w:type="spellEnd"/>
          </w:p>
        </w:tc>
        <w:tc>
          <w:tcPr>
            <w:tcW w:w="1530" w:type="dxa"/>
            <w:shd w:val="clear" w:color="auto" w:fill="F2F2F2" w:themeFill="background1" w:themeFillShade="F2"/>
            <w:vAlign w:val="center"/>
            <w:hideMark/>
          </w:tcPr>
          <w:p w:rsidR="00A4669A" w:rsidRPr="00720EE2" w:rsidRDefault="00A4669A" w:rsidP="00E0542C">
            <w:pPr>
              <w:spacing w:line="24" w:lineRule="atLeast"/>
              <w:jc w:val="center"/>
              <w:rPr>
                <w:rFonts w:eastAsia="Times New Roman"/>
                <w:szCs w:val="22"/>
              </w:rPr>
            </w:pPr>
            <w:r>
              <w:rPr>
                <w:rFonts w:eastAsia="Times New Roman"/>
                <w:szCs w:val="22"/>
              </w:rPr>
              <w:t>male</w:t>
            </w:r>
          </w:p>
        </w:tc>
        <w:tc>
          <w:tcPr>
            <w:tcW w:w="1064" w:type="dxa"/>
            <w:shd w:val="clear" w:color="auto" w:fill="F2F2F2" w:themeFill="background1" w:themeFillShade="F2"/>
            <w:vAlign w:val="center"/>
            <w:hideMark/>
          </w:tcPr>
          <w:p w:rsidR="00A4669A" w:rsidRPr="00720EE2" w:rsidRDefault="00A4669A" w:rsidP="00E0542C">
            <w:pPr>
              <w:spacing w:line="24" w:lineRule="atLeast"/>
              <w:jc w:val="center"/>
              <w:rPr>
                <w:rFonts w:eastAsia="Times New Roman"/>
                <w:szCs w:val="22"/>
              </w:rPr>
            </w:pPr>
            <w:r>
              <w:rPr>
                <w:rFonts w:eastAsia="Times New Roman"/>
                <w:szCs w:val="22"/>
              </w:rPr>
              <w:t>22</w:t>
            </w:r>
          </w:p>
        </w:tc>
        <w:tc>
          <w:tcPr>
            <w:tcW w:w="1260" w:type="dxa"/>
            <w:shd w:val="clear" w:color="auto" w:fill="F2F2F2" w:themeFill="background1" w:themeFillShade="F2"/>
            <w:noWrap/>
            <w:vAlign w:val="center"/>
            <w:hideMark/>
          </w:tcPr>
          <w:p w:rsidR="00A4669A" w:rsidRPr="00720EE2" w:rsidRDefault="00A4669A" w:rsidP="00E0542C">
            <w:pPr>
              <w:spacing w:line="24" w:lineRule="atLeast"/>
              <w:jc w:val="left"/>
              <w:rPr>
                <w:rFonts w:eastAsia="Times New Roman"/>
                <w:szCs w:val="22"/>
              </w:rPr>
            </w:pPr>
            <w:r w:rsidRPr="00720EE2">
              <w:rPr>
                <w:rFonts w:eastAsia="Times New Roman"/>
                <w:szCs w:val="22"/>
              </w:rPr>
              <w:t>Ron</w:t>
            </w:r>
          </w:p>
        </w:tc>
      </w:tr>
      <w:tr w:rsidR="00A4669A" w:rsidRPr="00720EE2" w:rsidTr="00A4669A">
        <w:trPr>
          <w:trHeight w:val="288"/>
        </w:trPr>
        <w:tc>
          <w:tcPr>
            <w:tcW w:w="1545" w:type="dxa"/>
            <w:shd w:val="clear" w:color="auto" w:fill="F2F2F2" w:themeFill="background1" w:themeFillShade="F2"/>
          </w:tcPr>
          <w:p w:rsidR="00A4669A" w:rsidRPr="00720EE2" w:rsidRDefault="00A4669A" w:rsidP="00E0542C">
            <w:pPr>
              <w:spacing w:line="24" w:lineRule="atLeast"/>
              <w:jc w:val="left"/>
              <w:rPr>
                <w:rFonts w:eastAsia="Times New Roman"/>
                <w:szCs w:val="22"/>
              </w:rPr>
            </w:pPr>
            <w:r>
              <w:rPr>
                <w:rFonts w:eastAsia="Times New Roman"/>
                <w:szCs w:val="22"/>
              </w:rPr>
              <w:t>Student 12</w:t>
            </w:r>
          </w:p>
        </w:tc>
        <w:tc>
          <w:tcPr>
            <w:tcW w:w="1545" w:type="dxa"/>
            <w:shd w:val="clear" w:color="auto" w:fill="F2F2F2" w:themeFill="background1" w:themeFillShade="F2"/>
            <w:vAlign w:val="center"/>
          </w:tcPr>
          <w:p w:rsidR="00A4669A" w:rsidRPr="00720EE2" w:rsidRDefault="00A4669A" w:rsidP="00E0542C">
            <w:pPr>
              <w:spacing w:line="24" w:lineRule="atLeast"/>
              <w:jc w:val="left"/>
              <w:rPr>
                <w:rFonts w:eastAsia="Times New Roman"/>
                <w:szCs w:val="22"/>
              </w:rPr>
            </w:pPr>
            <w:r w:rsidRPr="00720EE2">
              <w:rPr>
                <w:rFonts w:eastAsia="Times New Roman"/>
                <w:szCs w:val="22"/>
              </w:rPr>
              <w:t>Delight</w:t>
            </w:r>
          </w:p>
        </w:tc>
        <w:tc>
          <w:tcPr>
            <w:tcW w:w="1173" w:type="dxa"/>
            <w:shd w:val="clear" w:color="auto" w:fill="F2F2F2" w:themeFill="background1" w:themeFillShade="F2"/>
            <w:vAlign w:val="center"/>
          </w:tcPr>
          <w:p w:rsidR="00A4669A" w:rsidRPr="00720EE2" w:rsidRDefault="00A4669A" w:rsidP="00E0542C">
            <w:pPr>
              <w:spacing w:line="24" w:lineRule="atLeast"/>
              <w:jc w:val="left"/>
              <w:rPr>
                <w:rFonts w:eastAsia="Times New Roman"/>
                <w:szCs w:val="22"/>
              </w:rPr>
            </w:pPr>
            <w:r w:rsidRPr="00720EE2">
              <w:rPr>
                <w:rFonts w:eastAsia="Times New Roman"/>
                <w:szCs w:val="22"/>
              </w:rPr>
              <w:t>Secretary</w:t>
            </w:r>
          </w:p>
        </w:tc>
        <w:tc>
          <w:tcPr>
            <w:tcW w:w="1530" w:type="dxa"/>
            <w:shd w:val="clear" w:color="auto" w:fill="F2F2F2" w:themeFill="background1" w:themeFillShade="F2"/>
            <w:vAlign w:val="center"/>
            <w:hideMark/>
          </w:tcPr>
          <w:p w:rsidR="00A4669A" w:rsidRPr="00720EE2" w:rsidRDefault="00A4669A" w:rsidP="00E0542C">
            <w:pPr>
              <w:spacing w:line="24" w:lineRule="atLeast"/>
              <w:jc w:val="center"/>
              <w:rPr>
                <w:rFonts w:eastAsia="Times New Roman"/>
                <w:szCs w:val="22"/>
              </w:rPr>
            </w:pPr>
            <w:r>
              <w:rPr>
                <w:rFonts w:eastAsia="Times New Roman"/>
                <w:szCs w:val="22"/>
              </w:rPr>
              <w:t>female</w:t>
            </w:r>
          </w:p>
        </w:tc>
        <w:tc>
          <w:tcPr>
            <w:tcW w:w="1064" w:type="dxa"/>
            <w:shd w:val="clear" w:color="auto" w:fill="F2F2F2" w:themeFill="background1" w:themeFillShade="F2"/>
            <w:vAlign w:val="center"/>
            <w:hideMark/>
          </w:tcPr>
          <w:p w:rsidR="00A4669A" w:rsidRPr="00720EE2" w:rsidRDefault="00A4669A" w:rsidP="00E0542C">
            <w:pPr>
              <w:spacing w:line="24" w:lineRule="atLeast"/>
              <w:jc w:val="center"/>
              <w:rPr>
                <w:rFonts w:eastAsia="Times New Roman"/>
                <w:szCs w:val="22"/>
              </w:rPr>
            </w:pPr>
            <w:r>
              <w:rPr>
                <w:rFonts w:eastAsia="Times New Roman"/>
                <w:szCs w:val="22"/>
              </w:rPr>
              <w:t>22</w:t>
            </w:r>
          </w:p>
        </w:tc>
        <w:tc>
          <w:tcPr>
            <w:tcW w:w="1260" w:type="dxa"/>
            <w:shd w:val="clear" w:color="auto" w:fill="F2F2F2" w:themeFill="background1" w:themeFillShade="F2"/>
            <w:noWrap/>
            <w:vAlign w:val="center"/>
            <w:hideMark/>
          </w:tcPr>
          <w:p w:rsidR="00A4669A" w:rsidRPr="00720EE2" w:rsidRDefault="00A4669A" w:rsidP="00E0542C">
            <w:pPr>
              <w:spacing w:line="24" w:lineRule="atLeast"/>
              <w:jc w:val="left"/>
              <w:rPr>
                <w:rFonts w:eastAsia="Times New Roman"/>
                <w:szCs w:val="22"/>
              </w:rPr>
            </w:pPr>
            <w:r w:rsidRPr="00720EE2">
              <w:rPr>
                <w:rFonts w:eastAsia="Times New Roman"/>
                <w:szCs w:val="22"/>
              </w:rPr>
              <w:t>Bow</w:t>
            </w:r>
          </w:p>
        </w:tc>
      </w:tr>
      <w:tr w:rsidR="00A4669A" w:rsidRPr="00720EE2" w:rsidTr="00A4669A">
        <w:trPr>
          <w:trHeight w:val="288"/>
        </w:trPr>
        <w:tc>
          <w:tcPr>
            <w:tcW w:w="1545" w:type="dxa"/>
            <w:shd w:val="clear" w:color="auto" w:fill="D9D9D9" w:themeFill="background1" w:themeFillShade="D9"/>
          </w:tcPr>
          <w:p w:rsidR="00A4669A" w:rsidRPr="00720EE2" w:rsidRDefault="00A4669A" w:rsidP="00E0542C">
            <w:pPr>
              <w:spacing w:line="24" w:lineRule="atLeast"/>
              <w:jc w:val="left"/>
              <w:rPr>
                <w:rFonts w:eastAsia="Times New Roman"/>
                <w:szCs w:val="22"/>
              </w:rPr>
            </w:pPr>
            <w:r>
              <w:rPr>
                <w:rFonts w:eastAsia="Times New Roman"/>
                <w:szCs w:val="22"/>
              </w:rPr>
              <w:t>Student 13</w:t>
            </w:r>
          </w:p>
        </w:tc>
        <w:tc>
          <w:tcPr>
            <w:tcW w:w="1545" w:type="dxa"/>
            <w:shd w:val="clear" w:color="auto" w:fill="D9D9D9" w:themeFill="background1" w:themeFillShade="D9"/>
            <w:vAlign w:val="center"/>
          </w:tcPr>
          <w:p w:rsidR="00A4669A" w:rsidRPr="00720EE2" w:rsidRDefault="00A4669A" w:rsidP="00E0542C">
            <w:pPr>
              <w:spacing w:line="24" w:lineRule="atLeast"/>
              <w:jc w:val="left"/>
              <w:rPr>
                <w:rFonts w:eastAsia="Times New Roman"/>
                <w:szCs w:val="22"/>
              </w:rPr>
            </w:pPr>
            <w:proofErr w:type="spellStart"/>
            <w:r w:rsidRPr="00720EE2">
              <w:rPr>
                <w:rFonts w:eastAsia="Times New Roman"/>
                <w:szCs w:val="22"/>
              </w:rPr>
              <w:t>HerbalHouse</w:t>
            </w:r>
            <w:proofErr w:type="spellEnd"/>
          </w:p>
        </w:tc>
        <w:tc>
          <w:tcPr>
            <w:tcW w:w="1173" w:type="dxa"/>
            <w:shd w:val="clear" w:color="auto" w:fill="D9D9D9" w:themeFill="background1" w:themeFillShade="D9"/>
            <w:vAlign w:val="center"/>
          </w:tcPr>
          <w:p w:rsidR="00A4669A" w:rsidRPr="00720EE2" w:rsidRDefault="00A4669A" w:rsidP="00E0542C">
            <w:pPr>
              <w:spacing w:line="24" w:lineRule="atLeast"/>
              <w:jc w:val="left"/>
              <w:rPr>
                <w:rFonts w:eastAsia="Times New Roman"/>
                <w:szCs w:val="22"/>
              </w:rPr>
            </w:pPr>
            <w:r w:rsidRPr="00720EE2">
              <w:rPr>
                <w:rFonts w:eastAsia="Times New Roman"/>
                <w:szCs w:val="22"/>
              </w:rPr>
              <w:t>CEO</w:t>
            </w:r>
          </w:p>
        </w:tc>
        <w:tc>
          <w:tcPr>
            <w:tcW w:w="1530" w:type="dxa"/>
            <w:shd w:val="clear" w:color="auto" w:fill="D9D9D9" w:themeFill="background1" w:themeFillShade="D9"/>
            <w:vAlign w:val="center"/>
            <w:hideMark/>
          </w:tcPr>
          <w:p w:rsidR="00A4669A" w:rsidRPr="00720EE2" w:rsidRDefault="00A4669A" w:rsidP="00E0542C">
            <w:pPr>
              <w:spacing w:line="24" w:lineRule="atLeast"/>
              <w:jc w:val="center"/>
              <w:rPr>
                <w:rFonts w:eastAsia="Times New Roman"/>
                <w:szCs w:val="22"/>
              </w:rPr>
            </w:pPr>
            <w:r>
              <w:rPr>
                <w:rFonts w:eastAsia="Times New Roman"/>
                <w:szCs w:val="22"/>
              </w:rPr>
              <w:t>female</w:t>
            </w:r>
          </w:p>
        </w:tc>
        <w:tc>
          <w:tcPr>
            <w:tcW w:w="1064" w:type="dxa"/>
            <w:shd w:val="clear" w:color="auto" w:fill="D9D9D9" w:themeFill="background1" w:themeFillShade="D9"/>
            <w:vAlign w:val="center"/>
            <w:hideMark/>
          </w:tcPr>
          <w:p w:rsidR="00A4669A" w:rsidRPr="00720EE2" w:rsidRDefault="00A4669A" w:rsidP="00E0542C">
            <w:pPr>
              <w:spacing w:line="24" w:lineRule="atLeast"/>
              <w:jc w:val="center"/>
              <w:rPr>
                <w:rFonts w:eastAsia="Times New Roman"/>
                <w:szCs w:val="22"/>
              </w:rPr>
            </w:pPr>
            <w:r>
              <w:rPr>
                <w:rFonts w:eastAsia="Times New Roman"/>
                <w:szCs w:val="22"/>
              </w:rPr>
              <w:t>22</w:t>
            </w:r>
          </w:p>
        </w:tc>
        <w:tc>
          <w:tcPr>
            <w:tcW w:w="1260" w:type="dxa"/>
            <w:shd w:val="clear" w:color="auto" w:fill="D9D9D9" w:themeFill="background1" w:themeFillShade="D9"/>
            <w:noWrap/>
            <w:vAlign w:val="center"/>
            <w:hideMark/>
          </w:tcPr>
          <w:p w:rsidR="00A4669A" w:rsidRPr="00720EE2" w:rsidRDefault="00A4669A" w:rsidP="00E0542C">
            <w:pPr>
              <w:spacing w:line="24" w:lineRule="atLeast"/>
              <w:jc w:val="left"/>
              <w:rPr>
                <w:rFonts w:eastAsia="Times New Roman"/>
                <w:szCs w:val="22"/>
              </w:rPr>
            </w:pPr>
            <w:r w:rsidRPr="00720EE2">
              <w:rPr>
                <w:rFonts w:eastAsia="Times New Roman"/>
                <w:szCs w:val="22"/>
              </w:rPr>
              <w:t>Bell</w:t>
            </w:r>
          </w:p>
        </w:tc>
      </w:tr>
      <w:tr w:rsidR="00A4669A" w:rsidRPr="00720EE2" w:rsidTr="00A4669A">
        <w:trPr>
          <w:trHeight w:val="288"/>
        </w:trPr>
        <w:tc>
          <w:tcPr>
            <w:tcW w:w="1545" w:type="dxa"/>
            <w:shd w:val="clear" w:color="auto" w:fill="D9D9D9" w:themeFill="background1" w:themeFillShade="D9"/>
          </w:tcPr>
          <w:p w:rsidR="00A4669A" w:rsidRPr="00720EE2" w:rsidRDefault="00A4669A" w:rsidP="00E0542C">
            <w:pPr>
              <w:spacing w:line="24" w:lineRule="atLeast"/>
              <w:jc w:val="left"/>
              <w:rPr>
                <w:rFonts w:eastAsia="Times New Roman"/>
                <w:szCs w:val="22"/>
              </w:rPr>
            </w:pPr>
            <w:r>
              <w:rPr>
                <w:rFonts w:eastAsia="Times New Roman"/>
                <w:szCs w:val="22"/>
              </w:rPr>
              <w:t>Student14</w:t>
            </w:r>
          </w:p>
        </w:tc>
        <w:tc>
          <w:tcPr>
            <w:tcW w:w="1545" w:type="dxa"/>
            <w:shd w:val="clear" w:color="auto" w:fill="D9D9D9" w:themeFill="background1" w:themeFillShade="D9"/>
            <w:vAlign w:val="center"/>
          </w:tcPr>
          <w:p w:rsidR="00A4669A" w:rsidRPr="00720EE2" w:rsidRDefault="00A4669A" w:rsidP="00E0542C">
            <w:pPr>
              <w:spacing w:line="24" w:lineRule="atLeast"/>
              <w:jc w:val="left"/>
              <w:rPr>
                <w:rFonts w:eastAsia="Times New Roman"/>
                <w:szCs w:val="22"/>
              </w:rPr>
            </w:pPr>
            <w:proofErr w:type="spellStart"/>
            <w:r w:rsidRPr="00720EE2">
              <w:rPr>
                <w:rFonts w:eastAsia="Times New Roman"/>
                <w:szCs w:val="22"/>
              </w:rPr>
              <w:t>HerbalHouse</w:t>
            </w:r>
            <w:proofErr w:type="spellEnd"/>
          </w:p>
        </w:tc>
        <w:tc>
          <w:tcPr>
            <w:tcW w:w="1173" w:type="dxa"/>
            <w:shd w:val="clear" w:color="auto" w:fill="D9D9D9" w:themeFill="background1" w:themeFillShade="D9"/>
            <w:vAlign w:val="center"/>
          </w:tcPr>
          <w:p w:rsidR="00A4669A" w:rsidRPr="00720EE2" w:rsidRDefault="00A4669A" w:rsidP="00E0542C">
            <w:pPr>
              <w:spacing w:line="24" w:lineRule="atLeast"/>
              <w:jc w:val="left"/>
              <w:rPr>
                <w:rFonts w:eastAsia="Times New Roman"/>
                <w:szCs w:val="22"/>
              </w:rPr>
            </w:pPr>
            <w:r w:rsidRPr="00720EE2">
              <w:rPr>
                <w:rFonts w:eastAsia="Times New Roman"/>
                <w:szCs w:val="22"/>
              </w:rPr>
              <w:t>HR Mgr</w:t>
            </w:r>
          </w:p>
        </w:tc>
        <w:tc>
          <w:tcPr>
            <w:tcW w:w="1530" w:type="dxa"/>
            <w:shd w:val="clear" w:color="auto" w:fill="D9D9D9" w:themeFill="background1" w:themeFillShade="D9"/>
            <w:vAlign w:val="center"/>
            <w:hideMark/>
          </w:tcPr>
          <w:p w:rsidR="00A4669A" w:rsidRPr="00720EE2" w:rsidRDefault="00A4669A" w:rsidP="00E0542C">
            <w:pPr>
              <w:spacing w:line="24" w:lineRule="atLeast"/>
              <w:jc w:val="center"/>
              <w:rPr>
                <w:rFonts w:eastAsia="Times New Roman"/>
                <w:szCs w:val="22"/>
              </w:rPr>
            </w:pPr>
            <w:r>
              <w:rPr>
                <w:rFonts w:eastAsia="Times New Roman"/>
                <w:szCs w:val="22"/>
              </w:rPr>
              <w:t>female</w:t>
            </w:r>
          </w:p>
        </w:tc>
        <w:tc>
          <w:tcPr>
            <w:tcW w:w="1064" w:type="dxa"/>
            <w:shd w:val="clear" w:color="auto" w:fill="D9D9D9" w:themeFill="background1" w:themeFillShade="D9"/>
            <w:vAlign w:val="center"/>
            <w:hideMark/>
          </w:tcPr>
          <w:p w:rsidR="00A4669A" w:rsidRPr="00720EE2" w:rsidRDefault="00A4669A" w:rsidP="00E0542C">
            <w:pPr>
              <w:spacing w:line="24" w:lineRule="atLeast"/>
              <w:jc w:val="center"/>
              <w:rPr>
                <w:rFonts w:eastAsia="Times New Roman"/>
                <w:szCs w:val="22"/>
              </w:rPr>
            </w:pPr>
            <w:r>
              <w:rPr>
                <w:rFonts w:eastAsia="Times New Roman"/>
                <w:szCs w:val="22"/>
              </w:rPr>
              <w:t>22</w:t>
            </w:r>
          </w:p>
        </w:tc>
        <w:tc>
          <w:tcPr>
            <w:tcW w:w="1260" w:type="dxa"/>
            <w:shd w:val="clear" w:color="auto" w:fill="D9D9D9" w:themeFill="background1" w:themeFillShade="D9"/>
            <w:noWrap/>
            <w:vAlign w:val="center"/>
            <w:hideMark/>
          </w:tcPr>
          <w:p w:rsidR="00A4669A" w:rsidRPr="00720EE2" w:rsidRDefault="00A4669A" w:rsidP="00E0542C">
            <w:pPr>
              <w:spacing w:line="24" w:lineRule="atLeast"/>
              <w:jc w:val="left"/>
              <w:rPr>
                <w:rFonts w:eastAsia="Times New Roman"/>
                <w:szCs w:val="22"/>
              </w:rPr>
            </w:pPr>
            <w:r w:rsidRPr="00720EE2">
              <w:rPr>
                <w:rFonts w:eastAsia="Times New Roman"/>
                <w:szCs w:val="22"/>
              </w:rPr>
              <w:t>Nita</w:t>
            </w:r>
          </w:p>
        </w:tc>
      </w:tr>
      <w:tr w:rsidR="00A4669A" w:rsidRPr="00720EE2" w:rsidTr="00A4669A">
        <w:trPr>
          <w:trHeight w:val="288"/>
        </w:trPr>
        <w:tc>
          <w:tcPr>
            <w:tcW w:w="1545" w:type="dxa"/>
            <w:shd w:val="clear" w:color="auto" w:fill="D9D9D9" w:themeFill="background1" w:themeFillShade="D9"/>
          </w:tcPr>
          <w:p w:rsidR="00A4669A" w:rsidRPr="00720EE2" w:rsidRDefault="00A4669A" w:rsidP="00E0542C">
            <w:pPr>
              <w:spacing w:line="24" w:lineRule="atLeast"/>
              <w:jc w:val="left"/>
              <w:rPr>
                <w:rFonts w:eastAsia="Times New Roman"/>
                <w:szCs w:val="22"/>
              </w:rPr>
            </w:pPr>
            <w:r>
              <w:rPr>
                <w:rFonts w:eastAsia="Times New Roman"/>
                <w:szCs w:val="22"/>
              </w:rPr>
              <w:t>Student 15</w:t>
            </w:r>
          </w:p>
        </w:tc>
        <w:tc>
          <w:tcPr>
            <w:tcW w:w="1545" w:type="dxa"/>
            <w:shd w:val="clear" w:color="auto" w:fill="D9D9D9" w:themeFill="background1" w:themeFillShade="D9"/>
            <w:vAlign w:val="center"/>
          </w:tcPr>
          <w:p w:rsidR="00A4669A" w:rsidRPr="00720EE2" w:rsidRDefault="00A4669A" w:rsidP="00E0542C">
            <w:pPr>
              <w:spacing w:line="24" w:lineRule="atLeast"/>
              <w:jc w:val="left"/>
              <w:rPr>
                <w:rFonts w:eastAsia="Times New Roman"/>
                <w:szCs w:val="22"/>
              </w:rPr>
            </w:pPr>
            <w:proofErr w:type="spellStart"/>
            <w:r w:rsidRPr="00720EE2">
              <w:rPr>
                <w:rFonts w:eastAsia="Times New Roman"/>
                <w:szCs w:val="22"/>
              </w:rPr>
              <w:t>HerbalHouse</w:t>
            </w:r>
            <w:proofErr w:type="spellEnd"/>
          </w:p>
        </w:tc>
        <w:tc>
          <w:tcPr>
            <w:tcW w:w="1173" w:type="dxa"/>
            <w:shd w:val="clear" w:color="auto" w:fill="D9D9D9" w:themeFill="background1" w:themeFillShade="D9"/>
            <w:vAlign w:val="center"/>
          </w:tcPr>
          <w:p w:rsidR="00A4669A" w:rsidRPr="00720EE2" w:rsidRDefault="00A4669A" w:rsidP="00E0542C">
            <w:pPr>
              <w:spacing w:line="24" w:lineRule="atLeast"/>
              <w:jc w:val="left"/>
              <w:rPr>
                <w:rFonts w:eastAsia="Times New Roman"/>
                <w:szCs w:val="22"/>
              </w:rPr>
            </w:pPr>
            <w:proofErr w:type="spellStart"/>
            <w:r w:rsidRPr="00720EE2">
              <w:rPr>
                <w:rFonts w:eastAsia="Times New Roman"/>
                <w:szCs w:val="22"/>
              </w:rPr>
              <w:t>Prod.Mgr</w:t>
            </w:r>
            <w:proofErr w:type="spellEnd"/>
          </w:p>
        </w:tc>
        <w:tc>
          <w:tcPr>
            <w:tcW w:w="1530" w:type="dxa"/>
            <w:shd w:val="clear" w:color="auto" w:fill="D9D9D9" w:themeFill="background1" w:themeFillShade="D9"/>
            <w:vAlign w:val="center"/>
            <w:hideMark/>
          </w:tcPr>
          <w:p w:rsidR="00A4669A" w:rsidRPr="00720EE2" w:rsidRDefault="00A4669A" w:rsidP="00E0542C">
            <w:pPr>
              <w:spacing w:line="24" w:lineRule="atLeast"/>
              <w:jc w:val="center"/>
              <w:rPr>
                <w:rFonts w:eastAsia="Times New Roman"/>
                <w:szCs w:val="22"/>
              </w:rPr>
            </w:pPr>
            <w:r>
              <w:rPr>
                <w:rFonts w:eastAsia="Times New Roman"/>
                <w:szCs w:val="22"/>
              </w:rPr>
              <w:t>female</w:t>
            </w:r>
          </w:p>
        </w:tc>
        <w:tc>
          <w:tcPr>
            <w:tcW w:w="1064" w:type="dxa"/>
            <w:shd w:val="clear" w:color="auto" w:fill="D9D9D9" w:themeFill="background1" w:themeFillShade="D9"/>
            <w:vAlign w:val="center"/>
            <w:hideMark/>
          </w:tcPr>
          <w:p w:rsidR="00A4669A" w:rsidRPr="00720EE2" w:rsidRDefault="00A4669A" w:rsidP="00E0542C">
            <w:pPr>
              <w:spacing w:line="24" w:lineRule="atLeast"/>
              <w:jc w:val="center"/>
              <w:rPr>
                <w:rFonts w:eastAsia="Times New Roman"/>
                <w:szCs w:val="22"/>
              </w:rPr>
            </w:pPr>
            <w:r>
              <w:rPr>
                <w:rFonts w:eastAsia="Times New Roman"/>
                <w:szCs w:val="22"/>
              </w:rPr>
              <w:t>22</w:t>
            </w:r>
          </w:p>
        </w:tc>
        <w:tc>
          <w:tcPr>
            <w:tcW w:w="1260" w:type="dxa"/>
            <w:shd w:val="clear" w:color="auto" w:fill="D9D9D9" w:themeFill="background1" w:themeFillShade="D9"/>
            <w:noWrap/>
            <w:vAlign w:val="center"/>
            <w:hideMark/>
          </w:tcPr>
          <w:p w:rsidR="00A4669A" w:rsidRPr="00720EE2" w:rsidRDefault="00A4669A" w:rsidP="00E0542C">
            <w:pPr>
              <w:spacing w:line="24" w:lineRule="atLeast"/>
              <w:jc w:val="left"/>
              <w:rPr>
                <w:rFonts w:eastAsia="Times New Roman"/>
                <w:szCs w:val="22"/>
              </w:rPr>
            </w:pPr>
            <w:r w:rsidRPr="00720EE2">
              <w:rPr>
                <w:rFonts w:eastAsia="Times New Roman"/>
                <w:szCs w:val="22"/>
              </w:rPr>
              <w:t>New</w:t>
            </w:r>
          </w:p>
        </w:tc>
      </w:tr>
      <w:tr w:rsidR="00A4669A" w:rsidRPr="00720EE2" w:rsidTr="00A4669A">
        <w:trPr>
          <w:trHeight w:val="288"/>
        </w:trPr>
        <w:tc>
          <w:tcPr>
            <w:tcW w:w="1545" w:type="dxa"/>
            <w:shd w:val="clear" w:color="auto" w:fill="D9D9D9" w:themeFill="background1" w:themeFillShade="D9"/>
          </w:tcPr>
          <w:p w:rsidR="00A4669A" w:rsidRPr="00720EE2" w:rsidRDefault="00A4669A" w:rsidP="00E0542C">
            <w:pPr>
              <w:spacing w:line="24" w:lineRule="atLeast"/>
              <w:jc w:val="left"/>
              <w:rPr>
                <w:rFonts w:eastAsia="Times New Roman"/>
                <w:szCs w:val="22"/>
              </w:rPr>
            </w:pPr>
            <w:r>
              <w:rPr>
                <w:rFonts w:eastAsia="Times New Roman"/>
                <w:szCs w:val="22"/>
              </w:rPr>
              <w:t>Student 16</w:t>
            </w:r>
          </w:p>
        </w:tc>
        <w:tc>
          <w:tcPr>
            <w:tcW w:w="1545" w:type="dxa"/>
            <w:shd w:val="clear" w:color="auto" w:fill="D9D9D9" w:themeFill="background1" w:themeFillShade="D9"/>
            <w:vAlign w:val="center"/>
          </w:tcPr>
          <w:p w:rsidR="00A4669A" w:rsidRPr="00720EE2" w:rsidRDefault="00A4669A" w:rsidP="00E0542C">
            <w:pPr>
              <w:spacing w:line="24" w:lineRule="atLeast"/>
              <w:jc w:val="left"/>
              <w:rPr>
                <w:rFonts w:eastAsia="Times New Roman"/>
                <w:szCs w:val="22"/>
              </w:rPr>
            </w:pPr>
            <w:proofErr w:type="spellStart"/>
            <w:r w:rsidRPr="00720EE2">
              <w:rPr>
                <w:rFonts w:eastAsia="Times New Roman"/>
                <w:szCs w:val="22"/>
              </w:rPr>
              <w:t>HerbalHouse</w:t>
            </w:r>
            <w:proofErr w:type="spellEnd"/>
          </w:p>
        </w:tc>
        <w:tc>
          <w:tcPr>
            <w:tcW w:w="1173" w:type="dxa"/>
            <w:shd w:val="clear" w:color="auto" w:fill="D9D9D9" w:themeFill="background1" w:themeFillShade="D9"/>
            <w:vAlign w:val="center"/>
          </w:tcPr>
          <w:p w:rsidR="00A4669A" w:rsidRPr="00720EE2" w:rsidRDefault="00A4669A" w:rsidP="00E0542C">
            <w:pPr>
              <w:spacing w:line="24" w:lineRule="atLeast"/>
              <w:jc w:val="left"/>
              <w:rPr>
                <w:rFonts w:eastAsia="Times New Roman"/>
                <w:szCs w:val="22"/>
              </w:rPr>
            </w:pPr>
            <w:r w:rsidRPr="00720EE2">
              <w:rPr>
                <w:rFonts w:eastAsia="Times New Roman"/>
                <w:szCs w:val="22"/>
              </w:rPr>
              <w:t>Secretary</w:t>
            </w:r>
          </w:p>
        </w:tc>
        <w:tc>
          <w:tcPr>
            <w:tcW w:w="1530" w:type="dxa"/>
            <w:shd w:val="clear" w:color="auto" w:fill="D9D9D9" w:themeFill="background1" w:themeFillShade="D9"/>
            <w:vAlign w:val="center"/>
            <w:hideMark/>
          </w:tcPr>
          <w:p w:rsidR="00A4669A" w:rsidRPr="00720EE2" w:rsidRDefault="00A4669A" w:rsidP="00E0542C">
            <w:pPr>
              <w:spacing w:line="24" w:lineRule="atLeast"/>
              <w:jc w:val="center"/>
              <w:rPr>
                <w:rFonts w:eastAsia="Times New Roman"/>
                <w:szCs w:val="22"/>
              </w:rPr>
            </w:pPr>
            <w:r>
              <w:rPr>
                <w:rFonts w:eastAsia="Times New Roman"/>
                <w:szCs w:val="22"/>
              </w:rPr>
              <w:t>male</w:t>
            </w:r>
          </w:p>
        </w:tc>
        <w:tc>
          <w:tcPr>
            <w:tcW w:w="1064" w:type="dxa"/>
            <w:shd w:val="clear" w:color="auto" w:fill="D9D9D9" w:themeFill="background1" w:themeFillShade="D9"/>
            <w:vAlign w:val="center"/>
            <w:hideMark/>
          </w:tcPr>
          <w:p w:rsidR="00A4669A" w:rsidRPr="00720EE2" w:rsidRDefault="00A4669A" w:rsidP="00E0542C">
            <w:pPr>
              <w:spacing w:line="24" w:lineRule="atLeast"/>
              <w:jc w:val="center"/>
              <w:rPr>
                <w:rFonts w:eastAsia="Times New Roman"/>
                <w:szCs w:val="22"/>
              </w:rPr>
            </w:pPr>
            <w:r>
              <w:rPr>
                <w:rFonts w:eastAsia="Times New Roman"/>
                <w:szCs w:val="22"/>
              </w:rPr>
              <w:t>22</w:t>
            </w:r>
          </w:p>
        </w:tc>
        <w:tc>
          <w:tcPr>
            <w:tcW w:w="1260" w:type="dxa"/>
            <w:shd w:val="clear" w:color="auto" w:fill="D9D9D9" w:themeFill="background1" w:themeFillShade="D9"/>
            <w:noWrap/>
            <w:vAlign w:val="center"/>
            <w:hideMark/>
          </w:tcPr>
          <w:p w:rsidR="00A4669A" w:rsidRPr="00720EE2" w:rsidRDefault="00A4669A" w:rsidP="00E0542C">
            <w:pPr>
              <w:spacing w:line="24" w:lineRule="atLeast"/>
              <w:jc w:val="left"/>
              <w:rPr>
                <w:rFonts w:eastAsia="Times New Roman"/>
                <w:szCs w:val="22"/>
              </w:rPr>
            </w:pPr>
            <w:r w:rsidRPr="00720EE2">
              <w:rPr>
                <w:rFonts w:eastAsia="Times New Roman"/>
                <w:szCs w:val="22"/>
              </w:rPr>
              <w:t>Top</w:t>
            </w:r>
          </w:p>
        </w:tc>
      </w:tr>
      <w:tr w:rsidR="00A4669A" w:rsidRPr="00720EE2" w:rsidTr="00A4669A">
        <w:trPr>
          <w:trHeight w:val="288"/>
        </w:trPr>
        <w:tc>
          <w:tcPr>
            <w:tcW w:w="1545" w:type="dxa"/>
            <w:shd w:val="clear" w:color="auto" w:fill="F2F2F2" w:themeFill="background1" w:themeFillShade="F2"/>
          </w:tcPr>
          <w:p w:rsidR="00A4669A" w:rsidRPr="00720EE2" w:rsidRDefault="00A4669A" w:rsidP="00E0542C">
            <w:pPr>
              <w:spacing w:line="24" w:lineRule="atLeast"/>
              <w:jc w:val="left"/>
              <w:rPr>
                <w:rFonts w:eastAsia="Times New Roman"/>
                <w:szCs w:val="22"/>
              </w:rPr>
            </w:pPr>
            <w:r>
              <w:rPr>
                <w:rFonts w:eastAsia="Times New Roman"/>
                <w:szCs w:val="22"/>
              </w:rPr>
              <w:t>Student17</w:t>
            </w:r>
          </w:p>
        </w:tc>
        <w:tc>
          <w:tcPr>
            <w:tcW w:w="1545" w:type="dxa"/>
            <w:shd w:val="clear" w:color="auto" w:fill="F2F2F2" w:themeFill="background1" w:themeFillShade="F2"/>
            <w:vAlign w:val="center"/>
          </w:tcPr>
          <w:p w:rsidR="00A4669A" w:rsidRPr="00720EE2" w:rsidRDefault="00A4669A" w:rsidP="00E0542C">
            <w:pPr>
              <w:spacing w:line="24" w:lineRule="atLeast"/>
              <w:jc w:val="left"/>
              <w:rPr>
                <w:rFonts w:eastAsia="Times New Roman"/>
                <w:szCs w:val="22"/>
              </w:rPr>
            </w:pPr>
            <w:proofErr w:type="spellStart"/>
            <w:r w:rsidRPr="00720EE2">
              <w:rPr>
                <w:rFonts w:eastAsia="Times New Roman"/>
                <w:szCs w:val="22"/>
              </w:rPr>
              <w:t>HerbPads</w:t>
            </w:r>
            <w:proofErr w:type="spellEnd"/>
          </w:p>
        </w:tc>
        <w:tc>
          <w:tcPr>
            <w:tcW w:w="1173" w:type="dxa"/>
            <w:shd w:val="clear" w:color="auto" w:fill="F2F2F2" w:themeFill="background1" w:themeFillShade="F2"/>
            <w:vAlign w:val="center"/>
          </w:tcPr>
          <w:p w:rsidR="00A4669A" w:rsidRPr="00720EE2" w:rsidRDefault="00A4669A" w:rsidP="00E0542C">
            <w:pPr>
              <w:spacing w:line="24" w:lineRule="atLeast"/>
              <w:jc w:val="left"/>
              <w:rPr>
                <w:rFonts w:eastAsia="Times New Roman"/>
                <w:szCs w:val="22"/>
              </w:rPr>
            </w:pPr>
            <w:r w:rsidRPr="00720EE2">
              <w:rPr>
                <w:rFonts w:eastAsia="Times New Roman"/>
                <w:szCs w:val="22"/>
              </w:rPr>
              <w:t>CEO</w:t>
            </w:r>
          </w:p>
        </w:tc>
        <w:tc>
          <w:tcPr>
            <w:tcW w:w="1530" w:type="dxa"/>
            <w:shd w:val="clear" w:color="auto" w:fill="F2F2F2" w:themeFill="background1" w:themeFillShade="F2"/>
            <w:vAlign w:val="center"/>
            <w:hideMark/>
          </w:tcPr>
          <w:p w:rsidR="00A4669A" w:rsidRPr="00720EE2" w:rsidRDefault="00A4669A" w:rsidP="00E0542C">
            <w:pPr>
              <w:spacing w:line="24" w:lineRule="atLeast"/>
              <w:jc w:val="center"/>
              <w:rPr>
                <w:rFonts w:eastAsia="Times New Roman"/>
                <w:szCs w:val="22"/>
              </w:rPr>
            </w:pPr>
            <w:r>
              <w:rPr>
                <w:rFonts w:eastAsia="Times New Roman"/>
                <w:szCs w:val="22"/>
              </w:rPr>
              <w:t>female</w:t>
            </w:r>
          </w:p>
        </w:tc>
        <w:tc>
          <w:tcPr>
            <w:tcW w:w="1064" w:type="dxa"/>
            <w:shd w:val="clear" w:color="auto" w:fill="F2F2F2" w:themeFill="background1" w:themeFillShade="F2"/>
            <w:vAlign w:val="center"/>
            <w:hideMark/>
          </w:tcPr>
          <w:p w:rsidR="00A4669A" w:rsidRPr="00720EE2" w:rsidRDefault="00A4669A" w:rsidP="00E0542C">
            <w:pPr>
              <w:spacing w:line="24" w:lineRule="atLeast"/>
              <w:jc w:val="center"/>
              <w:rPr>
                <w:rFonts w:eastAsia="Times New Roman"/>
                <w:szCs w:val="22"/>
              </w:rPr>
            </w:pPr>
            <w:r>
              <w:rPr>
                <w:rFonts w:eastAsia="Times New Roman"/>
                <w:szCs w:val="22"/>
              </w:rPr>
              <w:t>22</w:t>
            </w:r>
          </w:p>
        </w:tc>
        <w:tc>
          <w:tcPr>
            <w:tcW w:w="1260" w:type="dxa"/>
            <w:shd w:val="clear" w:color="auto" w:fill="F2F2F2" w:themeFill="background1" w:themeFillShade="F2"/>
            <w:noWrap/>
            <w:vAlign w:val="center"/>
            <w:hideMark/>
          </w:tcPr>
          <w:p w:rsidR="00A4669A" w:rsidRPr="00720EE2" w:rsidRDefault="00A4669A" w:rsidP="00E0542C">
            <w:pPr>
              <w:spacing w:line="24" w:lineRule="atLeast"/>
              <w:jc w:val="left"/>
              <w:rPr>
                <w:rFonts w:eastAsia="Times New Roman"/>
                <w:szCs w:val="22"/>
              </w:rPr>
            </w:pPr>
            <w:r w:rsidRPr="00720EE2">
              <w:rPr>
                <w:rFonts w:eastAsia="Times New Roman"/>
                <w:szCs w:val="22"/>
              </w:rPr>
              <w:t>Tar</w:t>
            </w:r>
          </w:p>
        </w:tc>
      </w:tr>
      <w:tr w:rsidR="00A4669A" w:rsidRPr="00720EE2" w:rsidTr="00A4669A">
        <w:trPr>
          <w:trHeight w:val="288"/>
        </w:trPr>
        <w:tc>
          <w:tcPr>
            <w:tcW w:w="1545" w:type="dxa"/>
            <w:shd w:val="clear" w:color="auto" w:fill="F2F2F2" w:themeFill="background1" w:themeFillShade="F2"/>
          </w:tcPr>
          <w:p w:rsidR="00A4669A" w:rsidRPr="00720EE2" w:rsidRDefault="00A4669A" w:rsidP="00E0542C">
            <w:pPr>
              <w:spacing w:line="24" w:lineRule="atLeast"/>
              <w:jc w:val="left"/>
              <w:rPr>
                <w:rFonts w:eastAsia="Times New Roman"/>
                <w:szCs w:val="22"/>
              </w:rPr>
            </w:pPr>
            <w:r>
              <w:rPr>
                <w:rFonts w:eastAsia="Times New Roman"/>
                <w:szCs w:val="22"/>
              </w:rPr>
              <w:t>Student 18</w:t>
            </w:r>
          </w:p>
        </w:tc>
        <w:tc>
          <w:tcPr>
            <w:tcW w:w="1545" w:type="dxa"/>
            <w:shd w:val="clear" w:color="auto" w:fill="F2F2F2" w:themeFill="background1" w:themeFillShade="F2"/>
            <w:vAlign w:val="center"/>
          </w:tcPr>
          <w:p w:rsidR="00A4669A" w:rsidRPr="00720EE2" w:rsidRDefault="00A4669A" w:rsidP="00E0542C">
            <w:pPr>
              <w:spacing w:line="24" w:lineRule="atLeast"/>
              <w:jc w:val="left"/>
              <w:rPr>
                <w:rFonts w:eastAsia="Times New Roman"/>
                <w:szCs w:val="22"/>
              </w:rPr>
            </w:pPr>
            <w:proofErr w:type="spellStart"/>
            <w:r w:rsidRPr="00720EE2">
              <w:rPr>
                <w:rFonts w:eastAsia="Times New Roman"/>
                <w:szCs w:val="22"/>
              </w:rPr>
              <w:t>HerbPads</w:t>
            </w:r>
            <w:proofErr w:type="spellEnd"/>
          </w:p>
        </w:tc>
        <w:tc>
          <w:tcPr>
            <w:tcW w:w="1173" w:type="dxa"/>
            <w:shd w:val="clear" w:color="auto" w:fill="F2F2F2" w:themeFill="background1" w:themeFillShade="F2"/>
            <w:vAlign w:val="center"/>
          </w:tcPr>
          <w:p w:rsidR="00A4669A" w:rsidRPr="00720EE2" w:rsidRDefault="00A4669A" w:rsidP="00E0542C">
            <w:pPr>
              <w:spacing w:line="24" w:lineRule="atLeast"/>
              <w:jc w:val="left"/>
              <w:rPr>
                <w:rFonts w:eastAsia="Times New Roman"/>
                <w:szCs w:val="22"/>
              </w:rPr>
            </w:pPr>
            <w:r w:rsidRPr="00720EE2">
              <w:rPr>
                <w:rFonts w:eastAsia="Times New Roman"/>
                <w:szCs w:val="22"/>
              </w:rPr>
              <w:t>HR Mgr</w:t>
            </w:r>
          </w:p>
        </w:tc>
        <w:tc>
          <w:tcPr>
            <w:tcW w:w="1530" w:type="dxa"/>
            <w:shd w:val="clear" w:color="auto" w:fill="F2F2F2" w:themeFill="background1" w:themeFillShade="F2"/>
            <w:vAlign w:val="center"/>
            <w:hideMark/>
          </w:tcPr>
          <w:p w:rsidR="00A4669A" w:rsidRPr="00720EE2" w:rsidRDefault="00A4669A" w:rsidP="00E0542C">
            <w:pPr>
              <w:spacing w:line="24" w:lineRule="atLeast"/>
              <w:jc w:val="center"/>
              <w:rPr>
                <w:rFonts w:eastAsia="Times New Roman"/>
                <w:szCs w:val="22"/>
              </w:rPr>
            </w:pPr>
            <w:r>
              <w:rPr>
                <w:rFonts w:eastAsia="Times New Roman"/>
                <w:szCs w:val="22"/>
              </w:rPr>
              <w:t>female</w:t>
            </w:r>
          </w:p>
        </w:tc>
        <w:tc>
          <w:tcPr>
            <w:tcW w:w="1064" w:type="dxa"/>
            <w:shd w:val="clear" w:color="auto" w:fill="F2F2F2" w:themeFill="background1" w:themeFillShade="F2"/>
            <w:vAlign w:val="center"/>
            <w:hideMark/>
          </w:tcPr>
          <w:p w:rsidR="00A4669A" w:rsidRPr="00720EE2" w:rsidRDefault="00A4669A" w:rsidP="00E0542C">
            <w:pPr>
              <w:spacing w:line="24" w:lineRule="atLeast"/>
              <w:jc w:val="center"/>
              <w:rPr>
                <w:rFonts w:eastAsia="Times New Roman"/>
                <w:szCs w:val="22"/>
              </w:rPr>
            </w:pPr>
            <w:r>
              <w:rPr>
                <w:rFonts w:eastAsia="Times New Roman"/>
                <w:szCs w:val="22"/>
              </w:rPr>
              <w:t>22</w:t>
            </w:r>
          </w:p>
        </w:tc>
        <w:tc>
          <w:tcPr>
            <w:tcW w:w="1260" w:type="dxa"/>
            <w:shd w:val="clear" w:color="auto" w:fill="F2F2F2" w:themeFill="background1" w:themeFillShade="F2"/>
            <w:noWrap/>
            <w:vAlign w:val="center"/>
            <w:hideMark/>
          </w:tcPr>
          <w:p w:rsidR="00A4669A" w:rsidRPr="00720EE2" w:rsidRDefault="00A4669A" w:rsidP="00E0542C">
            <w:pPr>
              <w:spacing w:line="24" w:lineRule="atLeast"/>
              <w:jc w:val="left"/>
              <w:rPr>
                <w:rFonts w:eastAsia="Times New Roman"/>
                <w:szCs w:val="22"/>
              </w:rPr>
            </w:pPr>
            <w:r w:rsidRPr="00720EE2">
              <w:rPr>
                <w:rFonts w:eastAsia="Times New Roman"/>
                <w:szCs w:val="22"/>
              </w:rPr>
              <w:t>Nan</w:t>
            </w:r>
          </w:p>
        </w:tc>
      </w:tr>
      <w:tr w:rsidR="00A4669A" w:rsidRPr="00720EE2" w:rsidTr="00A4669A">
        <w:trPr>
          <w:trHeight w:val="288"/>
        </w:trPr>
        <w:tc>
          <w:tcPr>
            <w:tcW w:w="1545" w:type="dxa"/>
            <w:shd w:val="clear" w:color="auto" w:fill="F2F2F2" w:themeFill="background1" w:themeFillShade="F2"/>
          </w:tcPr>
          <w:p w:rsidR="00A4669A" w:rsidRPr="00720EE2" w:rsidRDefault="00A4669A" w:rsidP="00E0542C">
            <w:pPr>
              <w:spacing w:line="24" w:lineRule="atLeast"/>
              <w:jc w:val="left"/>
              <w:rPr>
                <w:rFonts w:eastAsia="Times New Roman"/>
                <w:szCs w:val="22"/>
              </w:rPr>
            </w:pPr>
            <w:r>
              <w:rPr>
                <w:rFonts w:eastAsia="Times New Roman"/>
                <w:szCs w:val="22"/>
              </w:rPr>
              <w:t>Student 19</w:t>
            </w:r>
          </w:p>
        </w:tc>
        <w:tc>
          <w:tcPr>
            <w:tcW w:w="1545" w:type="dxa"/>
            <w:shd w:val="clear" w:color="auto" w:fill="F2F2F2" w:themeFill="background1" w:themeFillShade="F2"/>
            <w:vAlign w:val="center"/>
          </w:tcPr>
          <w:p w:rsidR="00A4669A" w:rsidRPr="00720EE2" w:rsidRDefault="00A4669A" w:rsidP="00E0542C">
            <w:pPr>
              <w:spacing w:line="24" w:lineRule="atLeast"/>
              <w:jc w:val="left"/>
              <w:rPr>
                <w:rFonts w:eastAsia="Times New Roman"/>
                <w:szCs w:val="22"/>
              </w:rPr>
            </w:pPr>
            <w:proofErr w:type="spellStart"/>
            <w:r w:rsidRPr="00720EE2">
              <w:rPr>
                <w:rFonts w:eastAsia="Times New Roman"/>
                <w:szCs w:val="22"/>
              </w:rPr>
              <w:t>HerbPads</w:t>
            </w:r>
            <w:proofErr w:type="spellEnd"/>
          </w:p>
        </w:tc>
        <w:tc>
          <w:tcPr>
            <w:tcW w:w="1173" w:type="dxa"/>
            <w:shd w:val="clear" w:color="auto" w:fill="F2F2F2" w:themeFill="background1" w:themeFillShade="F2"/>
            <w:vAlign w:val="center"/>
          </w:tcPr>
          <w:p w:rsidR="00A4669A" w:rsidRPr="00720EE2" w:rsidRDefault="00A4669A" w:rsidP="00E0542C">
            <w:pPr>
              <w:spacing w:line="24" w:lineRule="atLeast"/>
              <w:jc w:val="left"/>
              <w:rPr>
                <w:rFonts w:eastAsia="Times New Roman"/>
                <w:szCs w:val="22"/>
              </w:rPr>
            </w:pPr>
            <w:proofErr w:type="spellStart"/>
            <w:r w:rsidRPr="00720EE2">
              <w:rPr>
                <w:rFonts w:eastAsia="Times New Roman"/>
                <w:szCs w:val="22"/>
              </w:rPr>
              <w:t>Prod.Mgr</w:t>
            </w:r>
            <w:proofErr w:type="spellEnd"/>
          </w:p>
        </w:tc>
        <w:tc>
          <w:tcPr>
            <w:tcW w:w="1530" w:type="dxa"/>
            <w:shd w:val="clear" w:color="auto" w:fill="F2F2F2" w:themeFill="background1" w:themeFillShade="F2"/>
            <w:vAlign w:val="center"/>
            <w:hideMark/>
          </w:tcPr>
          <w:p w:rsidR="00A4669A" w:rsidRPr="00720EE2" w:rsidRDefault="00A4669A" w:rsidP="00E0542C">
            <w:pPr>
              <w:spacing w:line="24" w:lineRule="atLeast"/>
              <w:jc w:val="center"/>
              <w:rPr>
                <w:rFonts w:eastAsia="Times New Roman"/>
                <w:szCs w:val="22"/>
              </w:rPr>
            </w:pPr>
            <w:r>
              <w:rPr>
                <w:rFonts w:eastAsia="Times New Roman"/>
                <w:szCs w:val="22"/>
              </w:rPr>
              <w:t>female</w:t>
            </w:r>
          </w:p>
        </w:tc>
        <w:tc>
          <w:tcPr>
            <w:tcW w:w="1064" w:type="dxa"/>
            <w:shd w:val="clear" w:color="auto" w:fill="F2F2F2" w:themeFill="background1" w:themeFillShade="F2"/>
            <w:vAlign w:val="center"/>
            <w:hideMark/>
          </w:tcPr>
          <w:p w:rsidR="00A4669A" w:rsidRPr="00720EE2" w:rsidRDefault="00A4669A" w:rsidP="00E0542C">
            <w:pPr>
              <w:spacing w:line="24" w:lineRule="atLeast"/>
              <w:jc w:val="center"/>
              <w:rPr>
                <w:rFonts w:eastAsia="Times New Roman"/>
                <w:szCs w:val="22"/>
              </w:rPr>
            </w:pPr>
            <w:r>
              <w:rPr>
                <w:rFonts w:eastAsia="Times New Roman"/>
                <w:szCs w:val="22"/>
              </w:rPr>
              <w:t>22</w:t>
            </w:r>
          </w:p>
        </w:tc>
        <w:tc>
          <w:tcPr>
            <w:tcW w:w="1260" w:type="dxa"/>
            <w:shd w:val="clear" w:color="auto" w:fill="F2F2F2" w:themeFill="background1" w:themeFillShade="F2"/>
            <w:noWrap/>
            <w:vAlign w:val="center"/>
            <w:hideMark/>
          </w:tcPr>
          <w:p w:rsidR="00A4669A" w:rsidRPr="00720EE2" w:rsidRDefault="00A4669A" w:rsidP="00E0542C">
            <w:pPr>
              <w:spacing w:line="24" w:lineRule="atLeast"/>
              <w:jc w:val="left"/>
              <w:rPr>
                <w:rFonts w:eastAsia="Times New Roman"/>
                <w:szCs w:val="22"/>
              </w:rPr>
            </w:pPr>
            <w:r w:rsidRPr="00720EE2">
              <w:rPr>
                <w:rFonts w:eastAsia="Times New Roman"/>
                <w:szCs w:val="22"/>
              </w:rPr>
              <w:t>Joy</w:t>
            </w:r>
          </w:p>
        </w:tc>
      </w:tr>
      <w:tr w:rsidR="00A4669A" w:rsidRPr="00720EE2" w:rsidTr="00A4669A">
        <w:trPr>
          <w:trHeight w:val="288"/>
        </w:trPr>
        <w:tc>
          <w:tcPr>
            <w:tcW w:w="1545" w:type="dxa"/>
            <w:shd w:val="clear" w:color="auto" w:fill="F2F2F2" w:themeFill="background1" w:themeFillShade="F2"/>
          </w:tcPr>
          <w:p w:rsidR="00A4669A" w:rsidRPr="00720EE2" w:rsidRDefault="00A4669A" w:rsidP="00E0542C">
            <w:pPr>
              <w:spacing w:line="24" w:lineRule="atLeast"/>
              <w:jc w:val="left"/>
              <w:rPr>
                <w:rFonts w:eastAsia="Times New Roman"/>
                <w:szCs w:val="22"/>
              </w:rPr>
            </w:pPr>
            <w:r>
              <w:rPr>
                <w:rFonts w:eastAsia="Times New Roman"/>
                <w:szCs w:val="22"/>
              </w:rPr>
              <w:t>Student 20</w:t>
            </w:r>
          </w:p>
        </w:tc>
        <w:tc>
          <w:tcPr>
            <w:tcW w:w="1545" w:type="dxa"/>
            <w:shd w:val="clear" w:color="auto" w:fill="F2F2F2" w:themeFill="background1" w:themeFillShade="F2"/>
            <w:vAlign w:val="center"/>
          </w:tcPr>
          <w:p w:rsidR="00A4669A" w:rsidRPr="00720EE2" w:rsidRDefault="00A4669A" w:rsidP="00E0542C">
            <w:pPr>
              <w:spacing w:line="24" w:lineRule="atLeast"/>
              <w:jc w:val="left"/>
              <w:rPr>
                <w:rFonts w:eastAsia="Times New Roman"/>
                <w:szCs w:val="22"/>
              </w:rPr>
            </w:pPr>
            <w:proofErr w:type="spellStart"/>
            <w:r w:rsidRPr="00720EE2">
              <w:rPr>
                <w:rFonts w:eastAsia="Times New Roman"/>
                <w:szCs w:val="22"/>
              </w:rPr>
              <w:t>HerbPads</w:t>
            </w:r>
            <w:proofErr w:type="spellEnd"/>
          </w:p>
        </w:tc>
        <w:tc>
          <w:tcPr>
            <w:tcW w:w="1173" w:type="dxa"/>
            <w:shd w:val="clear" w:color="auto" w:fill="F2F2F2" w:themeFill="background1" w:themeFillShade="F2"/>
            <w:vAlign w:val="center"/>
          </w:tcPr>
          <w:p w:rsidR="00A4669A" w:rsidRPr="00720EE2" w:rsidRDefault="00A4669A" w:rsidP="00E0542C">
            <w:pPr>
              <w:spacing w:line="24" w:lineRule="atLeast"/>
              <w:jc w:val="left"/>
              <w:rPr>
                <w:rFonts w:eastAsia="Times New Roman"/>
                <w:szCs w:val="22"/>
              </w:rPr>
            </w:pPr>
            <w:r w:rsidRPr="00720EE2">
              <w:rPr>
                <w:rFonts w:eastAsia="Times New Roman"/>
                <w:szCs w:val="22"/>
              </w:rPr>
              <w:t>Secretary</w:t>
            </w:r>
          </w:p>
        </w:tc>
        <w:tc>
          <w:tcPr>
            <w:tcW w:w="1530" w:type="dxa"/>
            <w:shd w:val="clear" w:color="auto" w:fill="F2F2F2" w:themeFill="background1" w:themeFillShade="F2"/>
            <w:vAlign w:val="center"/>
            <w:hideMark/>
          </w:tcPr>
          <w:p w:rsidR="00A4669A" w:rsidRPr="00720EE2" w:rsidRDefault="00A4669A" w:rsidP="00E0542C">
            <w:pPr>
              <w:spacing w:line="24" w:lineRule="atLeast"/>
              <w:jc w:val="center"/>
              <w:rPr>
                <w:rFonts w:eastAsia="Times New Roman"/>
                <w:szCs w:val="22"/>
              </w:rPr>
            </w:pPr>
            <w:r>
              <w:rPr>
                <w:rFonts w:eastAsia="Times New Roman"/>
                <w:szCs w:val="22"/>
              </w:rPr>
              <w:t>female</w:t>
            </w:r>
          </w:p>
        </w:tc>
        <w:tc>
          <w:tcPr>
            <w:tcW w:w="1064" w:type="dxa"/>
            <w:shd w:val="clear" w:color="auto" w:fill="F2F2F2" w:themeFill="background1" w:themeFillShade="F2"/>
            <w:vAlign w:val="center"/>
            <w:hideMark/>
          </w:tcPr>
          <w:p w:rsidR="00A4669A" w:rsidRPr="00720EE2" w:rsidRDefault="00A4669A" w:rsidP="00E0542C">
            <w:pPr>
              <w:spacing w:line="24" w:lineRule="atLeast"/>
              <w:jc w:val="center"/>
              <w:rPr>
                <w:rFonts w:eastAsia="Times New Roman"/>
                <w:szCs w:val="22"/>
              </w:rPr>
            </w:pPr>
            <w:r>
              <w:rPr>
                <w:rFonts w:eastAsia="Times New Roman"/>
                <w:szCs w:val="22"/>
              </w:rPr>
              <w:t>22</w:t>
            </w:r>
          </w:p>
        </w:tc>
        <w:tc>
          <w:tcPr>
            <w:tcW w:w="1260" w:type="dxa"/>
            <w:shd w:val="clear" w:color="auto" w:fill="F2F2F2" w:themeFill="background1" w:themeFillShade="F2"/>
            <w:noWrap/>
            <w:vAlign w:val="center"/>
            <w:hideMark/>
          </w:tcPr>
          <w:p w:rsidR="00A4669A" w:rsidRPr="00720EE2" w:rsidRDefault="00A4669A" w:rsidP="00E0542C">
            <w:pPr>
              <w:spacing w:line="24" w:lineRule="atLeast"/>
              <w:jc w:val="left"/>
              <w:rPr>
                <w:rFonts w:eastAsia="Times New Roman"/>
                <w:szCs w:val="22"/>
              </w:rPr>
            </w:pPr>
            <w:r w:rsidRPr="00720EE2">
              <w:rPr>
                <w:rFonts w:eastAsia="Times New Roman"/>
                <w:szCs w:val="22"/>
              </w:rPr>
              <w:t>Ying</w:t>
            </w:r>
          </w:p>
        </w:tc>
      </w:tr>
      <w:tr w:rsidR="00A4669A" w:rsidRPr="00720EE2" w:rsidTr="00A4669A">
        <w:trPr>
          <w:trHeight w:val="288"/>
        </w:trPr>
        <w:tc>
          <w:tcPr>
            <w:tcW w:w="1545" w:type="dxa"/>
            <w:shd w:val="clear" w:color="auto" w:fill="D9D9D9" w:themeFill="background1" w:themeFillShade="D9"/>
          </w:tcPr>
          <w:p w:rsidR="00A4669A" w:rsidRPr="00720EE2" w:rsidRDefault="00A4669A" w:rsidP="00E0542C">
            <w:pPr>
              <w:spacing w:line="24" w:lineRule="atLeast"/>
              <w:jc w:val="left"/>
              <w:rPr>
                <w:rFonts w:eastAsia="Times New Roman"/>
                <w:szCs w:val="22"/>
              </w:rPr>
            </w:pPr>
            <w:r>
              <w:rPr>
                <w:rFonts w:eastAsia="Times New Roman"/>
                <w:szCs w:val="22"/>
              </w:rPr>
              <w:t>Student 21</w:t>
            </w:r>
          </w:p>
        </w:tc>
        <w:tc>
          <w:tcPr>
            <w:tcW w:w="1545" w:type="dxa"/>
            <w:shd w:val="clear" w:color="auto" w:fill="D9D9D9" w:themeFill="background1" w:themeFillShade="D9"/>
            <w:vAlign w:val="center"/>
          </w:tcPr>
          <w:p w:rsidR="00A4669A" w:rsidRPr="00720EE2" w:rsidRDefault="00A4669A" w:rsidP="00E0542C">
            <w:pPr>
              <w:spacing w:line="24" w:lineRule="atLeast"/>
              <w:jc w:val="left"/>
              <w:rPr>
                <w:rFonts w:eastAsia="Times New Roman"/>
                <w:szCs w:val="22"/>
              </w:rPr>
            </w:pPr>
            <w:r w:rsidRPr="00720EE2">
              <w:rPr>
                <w:rFonts w:eastAsia="Times New Roman"/>
                <w:szCs w:val="22"/>
              </w:rPr>
              <w:t>K3N</w:t>
            </w:r>
          </w:p>
        </w:tc>
        <w:tc>
          <w:tcPr>
            <w:tcW w:w="1173" w:type="dxa"/>
            <w:shd w:val="clear" w:color="auto" w:fill="D9D9D9" w:themeFill="background1" w:themeFillShade="D9"/>
            <w:vAlign w:val="center"/>
          </w:tcPr>
          <w:p w:rsidR="00A4669A" w:rsidRPr="00720EE2" w:rsidRDefault="00A4669A" w:rsidP="00E0542C">
            <w:pPr>
              <w:spacing w:line="24" w:lineRule="atLeast"/>
              <w:jc w:val="left"/>
              <w:rPr>
                <w:rFonts w:eastAsia="Times New Roman"/>
                <w:szCs w:val="22"/>
              </w:rPr>
            </w:pPr>
            <w:r>
              <w:rPr>
                <w:rFonts w:eastAsia="Times New Roman"/>
                <w:szCs w:val="22"/>
              </w:rPr>
              <w:t>CEO</w:t>
            </w:r>
          </w:p>
        </w:tc>
        <w:tc>
          <w:tcPr>
            <w:tcW w:w="1530" w:type="dxa"/>
            <w:shd w:val="clear" w:color="auto" w:fill="D9D9D9" w:themeFill="background1" w:themeFillShade="D9"/>
            <w:vAlign w:val="center"/>
            <w:hideMark/>
          </w:tcPr>
          <w:p w:rsidR="00A4669A" w:rsidRPr="00720EE2" w:rsidRDefault="00A4669A" w:rsidP="00E0542C">
            <w:pPr>
              <w:spacing w:line="24" w:lineRule="atLeast"/>
              <w:jc w:val="center"/>
              <w:rPr>
                <w:rFonts w:eastAsia="Times New Roman"/>
                <w:szCs w:val="22"/>
              </w:rPr>
            </w:pPr>
            <w:r>
              <w:rPr>
                <w:rFonts w:eastAsia="Times New Roman"/>
                <w:szCs w:val="22"/>
              </w:rPr>
              <w:t>female</w:t>
            </w:r>
          </w:p>
        </w:tc>
        <w:tc>
          <w:tcPr>
            <w:tcW w:w="1064" w:type="dxa"/>
            <w:shd w:val="clear" w:color="auto" w:fill="D9D9D9" w:themeFill="background1" w:themeFillShade="D9"/>
            <w:vAlign w:val="center"/>
            <w:hideMark/>
          </w:tcPr>
          <w:p w:rsidR="00A4669A" w:rsidRPr="00720EE2" w:rsidRDefault="00A4669A" w:rsidP="00E0542C">
            <w:pPr>
              <w:spacing w:line="24" w:lineRule="atLeast"/>
              <w:jc w:val="center"/>
              <w:rPr>
                <w:rFonts w:eastAsia="Times New Roman"/>
                <w:szCs w:val="22"/>
              </w:rPr>
            </w:pPr>
            <w:r>
              <w:rPr>
                <w:rFonts w:eastAsia="Times New Roman"/>
                <w:szCs w:val="22"/>
              </w:rPr>
              <w:t>22</w:t>
            </w:r>
          </w:p>
        </w:tc>
        <w:tc>
          <w:tcPr>
            <w:tcW w:w="1260" w:type="dxa"/>
            <w:shd w:val="clear" w:color="auto" w:fill="D9D9D9" w:themeFill="background1" w:themeFillShade="D9"/>
            <w:noWrap/>
            <w:vAlign w:val="center"/>
            <w:hideMark/>
          </w:tcPr>
          <w:p w:rsidR="00A4669A" w:rsidRPr="00720EE2" w:rsidRDefault="00A4669A" w:rsidP="00E0542C">
            <w:pPr>
              <w:spacing w:line="24" w:lineRule="atLeast"/>
              <w:jc w:val="left"/>
              <w:rPr>
                <w:rFonts w:eastAsia="Times New Roman"/>
                <w:szCs w:val="22"/>
              </w:rPr>
            </w:pPr>
            <w:proofErr w:type="spellStart"/>
            <w:r w:rsidRPr="00720EE2">
              <w:rPr>
                <w:rFonts w:eastAsia="Times New Roman"/>
                <w:szCs w:val="22"/>
              </w:rPr>
              <w:t>Nuy</w:t>
            </w:r>
            <w:proofErr w:type="spellEnd"/>
          </w:p>
        </w:tc>
      </w:tr>
      <w:tr w:rsidR="00A4669A" w:rsidRPr="00720EE2" w:rsidTr="00A4669A">
        <w:trPr>
          <w:trHeight w:val="288"/>
        </w:trPr>
        <w:tc>
          <w:tcPr>
            <w:tcW w:w="1545" w:type="dxa"/>
            <w:shd w:val="clear" w:color="auto" w:fill="D9D9D9" w:themeFill="background1" w:themeFillShade="D9"/>
          </w:tcPr>
          <w:p w:rsidR="00A4669A" w:rsidRPr="00720EE2" w:rsidRDefault="00A4669A" w:rsidP="00E0542C">
            <w:pPr>
              <w:spacing w:line="24" w:lineRule="atLeast"/>
              <w:jc w:val="left"/>
              <w:rPr>
                <w:rFonts w:eastAsia="Times New Roman"/>
                <w:szCs w:val="22"/>
              </w:rPr>
            </w:pPr>
            <w:r>
              <w:rPr>
                <w:rFonts w:eastAsia="Times New Roman"/>
                <w:szCs w:val="22"/>
              </w:rPr>
              <w:t>Student 22</w:t>
            </w:r>
          </w:p>
        </w:tc>
        <w:tc>
          <w:tcPr>
            <w:tcW w:w="1545" w:type="dxa"/>
            <w:shd w:val="clear" w:color="auto" w:fill="D9D9D9" w:themeFill="background1" w:themeFillShade="D9"/>
            <w:vAlign w:val="center"/>
          </w:tcPr>
          <w:p w:rsidR="00A4669A" w:rsidRPr="00720EE2" w:rsidRDefault="00A4669A" w:rsidP="00E0542C">
            <w:pPr>
              <w:spacing w:line="24" w:lineRule="atLeast"/>
              <w:jc w:val="left"/>
              <w:rPr>
                <w:rFonts w:eastAsia="Times New Roman"/>
                <w:szCs w:val="22"/>
              </w:rPr>
            </w:pPr>
            <w:r w:rsidRPr="00720EE2">
              <w:rPr>
                <w:rFonts w:eastAsia="Times New Roman"/>
                <w:szCs w:val="22"/>
              </w:rPr>
              <w:t>K3N</w:t>
            </w:r>
          </w:p>
        </w:tc>
        <w:tc>
          <w:tcPr>
            <w:tcW w:w="1173" w:type="dxa"/>
            <w:shd w:val="clear" w:color="auto" w:fill="D9D9D9" w:themeFill="background1" w:themeFillShade="D9"/>
            <w:vAlign w:val="center"/>
          </w:tcPr>
          <w:p w:rsidR="00A4669A" w:rsidRPr="00720EE2" w:rsidRDefault="00A4669A" w:rsidP="00E0542C">
            <w:pPr>
              <w:spacing w:line="24" w:lineRule="atLeast"/>
              <w:jc w:val="left"/>
              <w:rPr>
                <w:rFonts w:eastAsia="Times New Roman"/>
                <w:szCs w:val="22"/>
              </w:rPr>
            </w:pPr>
            <w:r w:rsidRPr="00720EE2">
              <w:rPr>
                <w:rFonts w:eastAsia="Times New Roman"/>
                <w:szCs w:val="22"/>
              </w:rPr>
              <w:t>HR Mgr</w:t>
            </w:r>
          </w:p>
        </w:tc>
        <w:tc>
          <w:tcPr>
            <w:tcW w:w="1530" w:type="dxa"/>
            <w:shd w:val="clear" w:color="auto" w:fill="D9D9D9" w:themeFill="background1" w:themeFillShade="D9"/>
            <w:vAlign w:val="center"/>
            <w:hideMark/>
          </w:tcPr>
          <w:p w:rsidR="00A4669A" w:rsidRPr="00720EE2" w:rsidRDefault="00A4669A" w:rsidP="00E0542C">
            <w:pPr>
              <w:spacing w:line="24" w:lineRule="atLeast"/>
              <w:jc w:val="center"/>
              <w:rPr>
                <w:rFonts w:eastAsia="Times New Roman"/>
                <w:szCs w:val="22"/>
              </w:rPr>
            </w:pPr>
            <w:r>
              <w:rPr>
                <w:rFonts w:eastAsia="Times New Roman"/>
                <w:szCs w:val="22"/>
              </w:rPr>
              <w:t>female</w:t>
            </w:r>
          </w:p>
        </w:tc>
        <w:tc>
          <w:tcPr>
            <w:tcW w:w="1064" w:type="dxa"/>
            <w:shd w:val="clear" w:color="auto" w:fill="D9D9D9" w:themeFill="background1" w:themeFillShade="D9"/>
            <w:vAlign w:val="center"/>
            <w:hideMark/>
          </w:tcPr>
          <w:p w:rsidR="00A4669A" w:rsidRPr="00720EE2" w:rsidRDefault="00A4669A" w:rsidP="00E0542C">
            <w:pPr>
              <w:spacing w:line="24" w:lineRule="atLeast"/>
              <w:jc w:val="center"/>
              <w:rPr>
                <w:rFonts w:eastAsia="Times New Roman"/>
                <w:szCs w:val="22"/>
              </w:rPr>
            </w:pPr>
            <w:r>
              <w:rPr>
                <w:rFonts w:eastAsia="Times New Roman"/>
                <w:szCs w:val="22"/>
              </w:rPr>
              <w:t>22</w:t>
            </w:r>
          </w:p>
        </w:tc>
        <w:tc>
          <w:tcPr>
            <w:tcW w:w="1260" w:type="dxa"/>
            <w:shd w:val="clear" w:color="auto" w:fill="D9D9D9" w:themeFill="background1" w:themeFillShade="D9"/>
            <w:noWrap/>
            <w:vAlign w:val="center"/>
            <w:hideMark/>
          </w:tcPr>
          <w:p w:rsidR="00A4669A" w:rsidRPr="00720EE2" w:rsidRDefault="00A4669A" w:rsidP="00E0542C">
            <w:pPr>
              <w:spacing w:line="24" w:lineRule="atLeast"/>
              <w:jc w:val="left"/>
              <w:rPr>
                <w:rFonts w:eastAsia="Times New Roman"/>
                <w:szCs w:val="22"/>
              </w:rPr>
            </w:pPr>
            <w:r w:rsidRPr="00720EE2">
              <w:rPr>
                <w:rFonts w:eastAsia="Times New Roman"/>
                <w:szCs w:val="22"/>
              </w:rPr>
              <w:t>New</w:t>
            </w:r>
          </w:p>
        </w:tc>
      </w:tr>
      <w:tr w:rsidR="00A4669A" w:rsidRPr="00720EE2" w:rsidTr="00A4669A">
        <w:trPr>
          <w:trHeight w:val="288"/>
        </w:trPr>
        <w:tc>
          <w:tcPr>
            <w:tcW w:w="1545" w:type="dxa"/>
            <w:shd w:val="clear" w:color="auto" w:fill="D9D9D9" w:themeFill="background1" w:themeFillShade="D9"/>
          </w:tcPr>
          <w:p w:rsidR="00A4669A" w:rsidRPr="00720EE2" w:rsidRDefault="00A4669A" w:rsidP="00E0542C">
            <w:pPr>
              <w:spacing w:line="24" w:lineRule="atLeast"/>
              <w:jc w:val="left"/>
              <w:rPr>
                <w:rFonts w:eastAsia="Times New Roman"/>
                <w:szCs w:val="22"/>
              </w:rPr>
            </w:pPr>
            <w:r>
              <w:rPr>
                <w:rFonts w:eastAsia="Times New Roman"/>
                <w:szCs w:val="22"/>
              </w:rPr>
              <w:t>Student 23</w:t>
            </w:r>
          </w:p>
        </w:tc>
        <w:tc>
          <w:tcPr>
            <w:tcW w:w="1545" w:type="dxa"/>
            <w:shd w:val="clear" w:color="auto" w:fill="D9D9D9" w:themeFill="background1" w:themeFillShade="D9"/>
            <w:vAlign w:val="center"/>
          </w:tcPr>
          <w:p w:rsidR="00A4669A" w:rsidRPr="00720EE2" w:rsidRDefault="00A4669A" w:rsidP="00E0542C">
            <w:pPr>
              <w:spacing w:line="24" w:lineRule="atLeast"/>
              <w:jc w:val="left"/>
              <w:rPr>
                <w:rFonts w:eastAsia="Times New Roman"/>
                <w:szCs w:val="22"/>
              </w:rPr>
            </w:pPr>
            <w:r w:rsidRPr="00720EE2">
              <w:rPr>
                <w:rFonts w:eastAsia="Times New Roman"/>
                <w:szCs w:val="22"/>
              </w:rPr>
              <w:t>K3N</w:t>
            </w:r>
          </w:p>
        </w:tc>
        <w:tc>
          <w:tcPr>
            <w:tcW w:w="1173" w:type="dxa"/>
            <w:shd w:val="clear" w:color="auto" w:fill="D9D9D9" w:themeFill="background1" w:themeFillShade="D9"/>
            <w:vAlign w:val="center"/>
          </w:tcPr>
          <w:p w:rsidR="00A4669A" w:rsidRPr="00720EE2" w:rsidRDefault="00A4669A" w:rsidP="00E0542C">
            <w:pPr>
              <w:spacing w:line="24" w:lineRule="atLeast"/>
              <w:jc w:val="left"/>
              <w:rPr>
                <w:rFonts w:eastAsia="Times New Roman"/>
                <w:szCs w:val="22"/>
              </w:rPr>
            </w:pPr>
            <w:proofErr w:type="spellStart"/>
            <w:r w:rsidRPr="00720EE2">
              <w:rPr>
                <w:rFonts w:eastAsia="Times New Roman"/>
                <w:szCs w:val="22"/>
              </w:rPr>
              <w:t>Prod.Mgr</w:t>
            </w:r>
            <w:proofErr w:type="spellEnd"/>
          </w:p>
        </w:tc>
        <w:tc>
          <w:tcPr>
            <w:tcW w:w="1530" w:type="dxa"/>
            <w:shd w:val="clear" w:color="auto" w:fill="D9D9D9" w:themeFill="background1" w:themeFillShade="D9"/>
            <w:vAlign w:val="center"/>
            <w:hideMark/>
          </w:tcPr>
          <w:p w:rsidR="00A4669A" w:rsidRPr="00720EE2" w:rsidRDefault="00A4669A" w:rsidP="00E0542C">
            <w:pPr>
              <w:spacing w:line="24" w:lineRule="atLeast"/>
              <w:jc w:val="center"/>
              <w:rPr>
                <w:rFonts w:eastAsia="Times New Roman"/>
                <w:szCs w:val="22"/>
              </w:rPr>
            </w:pPr>
            <w:r>
              <w:rPr>
                <w:rFonts w:eastAsia="Times New Roman"/>
                <w:szCs w:val="22"/>
              </w:rPr>
              <w:t>female</w:t>
            </w:r>
          </w:p>
        </w:tc>
        <w:tc>
          <w:tcPr>
            <w:tcW w:w="1064" w:type="dxa"/>
            <w:shd w:val="clear" w:color="auto" w:fill="D9D9D9" w:themeFill="background1" w:themeFillShade="D9"/>
            <w:vAlign w:val="center"/>
            <w:hideMark/>
          </w:tcPr>
          <w:p w:rsidR="00A4669A" w:rsidRPr="00720EE2" w:rsidRDefault="00A4669A" w:rsidP="00E0542C">
            <w:pPr>
              <w:spacing w:line="24" w:lineRule="atLeast"/>
              <w:jc w:val="center"/>
              <w:rPr>
                <w:rFonts w:eastAsia="Times New Roman"/>
                <w:szCs w:val="22"/>
              </w:rPr>
            </w:pPr>
            <w:r>
              <w:rPr>
                <w:rFonts w:eastAsia="Times New Roman"/>
                <w:szCs w:val="22"/>
              </w:rPr>
              <w:t>22</w:t>
            </w:r>
          </w:p>
        </w:tc>
        <w:tc>
          <w:tcPr>
            <w:tcW w:w="1260" w:type="dxa"/>
            <w:shd w:val="clear" w:color="auto" w:fill="D9D9D9" w:themeFill="background1" w:themeFillShade="D9"/>
            <w:noWrap/>
            <w:vAlign w:val="center"/>
            <w:hideMark/>
          </w:tcPr>
          <w:p w:rsidR="00A4669A" w:rsidRPr="00720EE2" w:rsidRDefault="00A4669A" w:rsidP="00E0542C">
            <w:pPr>
              <w:spacing w:line="24" w:lineRule="atLeast"/>
              <w:jc w:val="left"/>
              <w:rPr>
                <w:rFonts w:eastAsia="Times New Roman"/>
                <w:szCs w:val="22"/>
              </w:rPr>
            </w:pPr>
            <w:r w:rsidRPr="00720EE2">
              <w:rPr>
                <w:rFonts w:eastAsia="Times New Roman"/>
                <w:szCs w:val="22"/>
              </w:rPr>
              <w:t>Nita</w:t>
            </w:r>
          </w:p>
        </w:tc>
      </w:tr>
      <w:tr w:rsidR="00A4669A" w:rsidRPr="00720EE2" w:rsidTr="00A4669A">
        <w:trPr>
          <w:trHeight w:val="288"/>
        </w:trPr>
        <w:tc>
          <w:tcPr>
            <w:tcW w:w="1545" w:type="dxa"/>
            <w:shd w:val="clear" w:color="auto" w:fill="D9D9D9" w:themeFill="background1" w:themeFillShade="D9"/>
          </w:tcPr>
          <w:p w:rsidR="00A4669A" w:rsidRPr="00720EE2" w:rsidRDefault="00A4669A" w:rsidP="00E0542C">
            <w:pPr>
              <w:spacing w:line="24" w:lineRule="atLeast"/>
              <w:jc w:val="left"/>
              <w:rPr>
                <w:rFonts w:eastAsia="Times New Roman"/>
                <w:szCs w:val="22"/>
              </w:rPr>
            </w:pPr>
            <w:r>
              <w:rPr>
                <w:rFonts w:eastAsia="Times New Roman"/>
                <w:szCs w:val="22"/>
              </w:rPr>
              <w:t>Student 24</w:t>
            </w:r>
          </w:p>
        </w:tc>
        <w:tc>
          <w:tcPr>
            <w:tcW w:w="1545" w:type="dxa"/>
            <w:shd w:val="clear" w:color="auto" w:fill="D9D9D9" w:themeFill="background1" w:themeFillShade="D9"/>
            <w:vAlign w:val="center"/>
          </w:tcPr>
          <w:p w:rsidR="00A4669A" w:rsidRPr="00720EE2" w:rsidRDefault="00A4669A" w:rsidP="00E0542C">
            <w:pPr>
              <w:spacing w:line="24" w:lineRule="atLeast"/>
              <w:jc w:val="left"/>
              <w:rPr>
                <w:rFonts w:eastAsia="Times New Roman"/>
                <w:szCs w:val="22"/>
              </w:rPr>
            </w:pPr>
            <w:r w:rsidRPr="00720EE2">
              <w:rPr>
                <w:rFonts w:eastAsia="Times New Roman"/>
                <w:szCs w:val="22"/>
              </w:rPr>
              <w:t>K3N</w:t>
            </w:r>
          </w:p>
        </w:tc>
        <w:tc>
          <w:tcPr>
            <w:tcW w:w="1173" w:type="dxa"/>
            <w:shd w:val="clear" w:color="auto" w:fill="D9D9D9" w:themeFill="background1" w:themeFillShade="D9"/>
            <w:vAlign w:val="center"/>
          </w:tcPr>
          <w:p w:rsidR="00A4669A" w:rsidRPr="00720EE2" w:rsidRDefault="00A4669A" w:rsidP="00E0542C">
            <w:pPr>
              <w:spacing w:line="24" w:lineRule="atLeast"/>
              <w:jc w:val="left"/>
              <w:rPr>
                <w:rFonts w:eastAsia="Times New Roman"/>
                <w:szCs w:val="22"/>
              </w:rPr>
            </w:pPr>
            <w:r w:rsidRPr="00720EE2">
              <w:rPr>
                <w:rFonts w:eastAsia="Times New Roman"/>
                <w:szCs w:val="22"/>
              </w:rPr>
              <w:t>Secretary</w:t>
            </w:r>
          </w:p>
        </w:tc>
        <w:tc>
          <w:tcPr>
            <w:tcW w:w="1530" w:type="dxa"/>
            <w:shd w:val="clear" w:color="auto" w:fill="D9D9D9" w:themeFill="background1" w:themeFillShade="D9"/>
            <w:vAlign w:val="center"/>
            <w:hideMark/>
          </w:tcPr>
          <w:p w:rsidR="00A4669A" w:rsidRPr="00720EE2" w:rsidRDefault="00A4669A" w:rsidP="00E0542C">
            <w:pPr>
              <w:spacing w:line="24" w:lineRule="atLeast"/>
              <w:jc w:val="center"/>
              <w:rPr>
                <w:rFonts w:eastAsia="Times New Roman"/>
                <w:szCs w:val="22"/>
              </w:rPr>
            </w:pPr>
            <w:r>
              <w:rPr>
                <w:rFonts w:eastAsia="Times New Roman"/>
                <w:szCs w:val="22"/>
              </w:rPr>
              <w:t>female</w:t>
            </w:r>
          </w:p>
        </w:tc>
        <w:tc>
          <w:tcPr>
            <w:tcW w:w="1064" w:type="dxa"/>
            <w:shd w:val="clear" w:color="auto" w:fill="D9D9D9" w:themeFill="background1" w:themeFillShade="D9"/>
            <w:vAlign w:val="center"/>
            <w:hideMark/>
          </w:tcPr>
          <w:p w:rsidR="00A4669A" w:rsidRPr="00720EE2" w:rsidRDefault="00A4669A" w:rsidP="00E0542C">
            <w:pPr>
              <w:spacing w:line="24" w:lineRule="atLeast"/>
              <w:jc w:val="center"/>
              <w:rPr>
                <w:rFonts w:eastAsia="Times New Roman"/>
                <w:szCs w:val="22"/>
              </w:rPr>
            </w:pPr>
            <w:r>
              <w:rPr>
                <w:rFonts w:eastAsia="Times New Roman"/>
                <w:szCs w:val="22"/>
              </w:rPr>
              <w:t>22</w:t>
            </w:r>
          </w:p>
        </w:tc>
        <w:tc>
          <w:tcPr>
            <w:tcW w:w="1260" w:type="dxa"/>
            <w:shd w:val="clear" w:color="auto" w:fill="D9D9D9" w:themeFill="background1" w:themeFillShade="D9"/>
            <w:noWrap/>
            <w:vAlign w:val="center"/>
            <w:hideMark/>
          </w:tcPr>
          <w:p w:rsidR="00A4669A" w:rsidRPr="00720EE2" w:rsidRDefault="00A4669A" w:rsidP="00E0542C">
            <w:pPr>
              <w:spacing w:line="24" w:lineRule="atLeast"/>
              <w:jc w:val="left"/>
              <w:rPr>
                <w:rFonts w:eastAsia="Times New Roman"/>
                <w:szCs w:val="22"/>
              </w:rPr>
            </w:pPr>
            <w:proofErr w:type="spellStart"/>
            <w:r w:rsidRPr="00720EE2">
              <w:rPr>
                <w:rFonts w:eastAsia="Times New Roman"/>
                <w:szCs w:val="22"/>
              </w:rPr>
              <w:t>Kloy</w:t>
            </w:r>
            <w:proofErr w:type="spellEnd"/>
            <w:r w:rsidRPr="00720EE2">
              <w:rPr>
                <w:rFonts w:eastAsia="Times New Roman"/>
                <w:szCs w:val="22"/>
              </w:rPr>
              <w:t>-Jai</w:t>
            </w:r>
          </w:p>
        </w:tc>
      </w:tr>
      <w:tr w:rsidR="00A4669A" w:rsidRPr="00720EE2" w:rsidTr="00A4669A">
        <w:trPr>
          <w:trHeight w:val="288"/>
        </w:trPr>
        <w:tc>
          <w:tcPr>
            <w:tcW w:w="1545" w:type="dxa"/>
            <w:shd w:val="clear" w:color="auto" w:fill="F2F2F2" w:themeFill="background1" w:themeFillShade="F2"/>
          </w:tcPr>
          <w:p w:rsidR="00A4669A" w:rsidRPr="00720EE2" w:rsidRDefault="00A4669A" w:rsidP="00E0542C">
            <w:pPr>
              <w:spacing w:line="24" w:lineRule="atLeast"/>
              <w:jc w:val="left"/>
              <w:rPr>
                <w:rFonts w:eastAsia="Times New Roman"/>
                <w:szCs w:val="22"/>
              </w:rPr>
            </w:pPr>
            <w:r>
              <w:rPr>
                <w:rFonts w:eastAsia="Times New Roman"/>
                <w:szCs w:val="22"/>
              </w:rPr>
              <w:t>Student 25</w:t>
            </w:r>
          </w:p>
        </w:tc>
        <w:tc>
          <w:tcPr>
            <w:tcW w:w="1545" w:type="dxa"/>
            <w:shd w:val="clear" w:color="auto" w:fill="F2F2F2" w:themeFill="background1" w:themeFillShade="F2"/>
            <w:vAlign w:val="center"/>
          </w:tcPr>
          <w:p w:rsidR="00A4669A" w:rsidRPr="00720EE2" w:rsidRDefault="00A4669A" w:rsidP="00E0542C">
            <w:pPr>
              <w:spacing w:line="24" w:lineRule="atLeast"/>
              <w:jc w:val="left"/>
              <w:rPr>
                <w:rFonts w:eastAsia="Times New Roman"/>
                <w:szCs w:val="22"/>
              </w:rPr>
            </w:pPr>
            <w:r w:rsidRPr="00720EE2">
              <w:rPr>
                <w:rFonts w:eastAsia="Times New Roman"/>
                <w:szCs w:val="22"/>
              </w:rPr>
              <w:t>Lollipop</w:t>
            </w:r>
          </w:p>
        </w:tc>
        <w:tc>
          <w:tcPr>
            <w:tcW w:w="1173" w:type="dxa"/>
            <w:shd w:val="clear" w:color="auto" w:fill="F2F2F2" w:themeFill="background1" w:themeFillShade="F2"/>
            <w:vAlign w:val="center"/>
          </w:tcPr>
          <w:p w:rsidR="00A4669A" w:rsidRPr="00720EE2" w:rsidRDefault="00A4669A" w:rsidP="00E0542C">
            <w:pPr>
              <w:spacing w:line="24" w:lineRule="atLeast"/>
              <w:jc w:val="left"/>
              <w:rPr>
                <w:rFonts w:eastAsia="Times New Roman"/>
                <w:szCs w:val="22"/>
              </w:rPr>
            </w:pPr>
            <w:r w:rsidRPr="00720EE2">
              <w:rPr>
                <w:rFonts w:eastAsia="Times New Roman"/>
                <w:szCs w:val="22"/>
              </w:rPr>
              <w:t>CEO</w:t>
            </w:r>
          </w:p>
        </w:tc>
        <w:tc>
          <w:tcPr>
            <w:tcW w:w="1530" w:type="dxa"/>
            <w:shd w:val="clear" w:color="auto" w:fill="F2F2F2" w:themeFill="background1" w:themeFillShade="F2"/>
            <w:vAlign w:val="center"/>
            <w:hideMark/>
          </w:tcPr>
          <w:p w:rsidR="00A4669A" w:rsidRPr="00720EE2" w:rsidRDefault="00A4669A" w:rsidP="00E0542C">
            <w:pPr>
              <w:spacing w:line="24" w:lineRule="atLeast"/>
              <w:jc w:val="center"/>
              <w:rPr>
                <w:rFonts w:eastAsia="Times New Roman"/>
                <w:szCs w:val="22"/>
              </w:rPr>
            </w:pPr>
            <w:r>
              <w:rPr>
                <w:rFonts w:eastAsia="Times New Roman"/>
                <w:szCs w:val="22"/>
              </w:rPr>
              <w:t>female</w:t>
            </w:r>
          </w:p>
        </w:tc>
        <w:tc>
          <w:tcPr>
            <w:tcW w:w="1064" w:type="dxa"/>
            <w:shd w:val="clear" w:color="auto" w:fill="F2F2F2" w:themeFill="background1" w:themeFillShade="F2"/>
            <w:vAlign w:val="center"/>
            <w:hideMark/>
          </w:tcPr>
          <w:p w:rsidR="00A4669A" w:rsidRPr="00720EE2" w:rsidRDefault="00A4669A" w:rsidP="00E0542C">
            <w:pPr>
              <w:spacing w:line="24" w:lineRule="atLeast"/>
              <w:jc w:val="center"/>
              <w:rPr>
                <w:rFonts w:eastAsia="Times New Roman"/>
                <w:szCs w:val="22"/>
              </w:rPr>
            </w:pPr>
            <w:r>
              <w:rPr>
                <w:rFonts w:eastAsia="Times New Roman"/>
                <w:szCs w:val="22"/>
              </w:rPr>
              <w:t>22</w:t>
            </w:r>
          </w:p>
        </w:tc>
        <w:tc>
          <w:tcPr>
            <w:tcW w:w="1260" w:type="dxa"/>
            <w:shd w:val="clear" w:color="auto" w:fill="F2F2F2" w:themeFill="background1" w:themeFillShade="F2"/>
            <w:noWrap/>
            <w:vAlign w:val="center"/>
            <w:hideMark/>
          </w:tcPr>
          <w:p w:rsidR="00A4669A" w:rsidRPr="00720EE2" w:rsidRDefault="00A4669A" w:rsidP="00E0542C">
            <w:pPr>
              <w:spacing w:line="24" w:lineRule="atLeast"/>
              <w:jc w:val="left"/>
              <w:rPr>
                <w:rFonts w:eastAsia="Times New Roman"/>
                <w:szCs w:val="22"/>
              </w:rPr>
            </w:pPr>
            <w:r w:rsidRPr="00720EE2">
              <w:rPr>
                <w:rFonts w:eastAsia="Times New Roman"/>
                <w:szCs w:val="22"/>
              </w:rPr>
              <w:t>Fai</w:t>
            </w:r>
          </w:p>
        </w:tc>
      </w:tr>
      <w:tr w:rsidR="00A4669A" w:rsidRPr="00720EE2" w:rsidTr="00A4669A">
        <w:trPr>
          <w:trHeight w:val="288"/>
        </w:trPr>
        <w:tc>
          <w:tcPr>
            <w:tcW w:w="1545" w:type="dxa"/>
            <w:shd w:val="clear" w:color="auto" w:fill="F2F2F2" w:themeFill="background1" w:themeFillShade="F2"/>
          </w:tcPr>
          <w:p w:rsidR="00A4669A" w:rsidRPr="00720EE2" w:rsidRDefault="00A4669A" w:rsidP="00E0542C">
            <w:pPr>
              <w:spacing w:line="24" w:lineRule="atLeast"/>
              <w:jc w:val="left"/>
              <w:rPr>
                <w:rFonts w:eastAsia="Times New Roman"/>
                <w:szCs w:val="22"/>
              </w:rPr>
            </w:pPr>
            <w:r>
              <w:rPr>
                <w:rFonts w:eastAsia="Times New Roman"/>
                <w:szCs w:val="22"/>
              </w:rPr>
              <w:t>Student 26</w:t>
            </w:r>
          </w:p>
        </w:tc>
        <w:tc>
          <w:tcPr>
            <w:tcW w:w="1545" w:type="dxa"/>
            <w:shd w:val="clear" w:color="auto" w:fill="F2F2F2" w:themeFill="background1" w:themeFillShade="F2"/>
            <w:vAlign w:val="center"/>
          </w:tcPr>
          <w:p w:rsidR="00A4669A" w:rsidRPr="00720EE2" w:rsidRDefault="00A4669A" w:rsidP="00E0542C">
            <w:pPr>
              <w:spacing w:line="24" w:lineRule="atLeast"/>
              <w:jc w:val="left"/>
              <w:rPr>
                <w:rFonts w:eastAsia="Times New Roman"/>
                <w:szCs w:val="22"/>
              </w:rPr>
            </w:pPr>
            <w:r w:rsidRPr="00720EE2">
              <w:rPr>
                <w:rFonts w:eastAsia="Times New Roman"/>
                <w:szCs w:val="22"/>
              </w:rPr>
              <w:t>Lollipop</w:t>
            </w:r>
          </w:p>
        </w:tc>
        <w:tc>
          <w:tcPr>
            <w:tcW w:w="1173" w:type="dxa"/>
            <w:shd w:val="clear" w:color="auto" w:fill="F2F2F2" w:themeFill="background1" w:themeFillShade="F2"/>
            <w:vAlign w:val="center"/>
          </w:tcPr>
          <w:p w:rsidR="00A4669A" w:rsidRPr="00720EE2" w:rsidRDefault="00A4669A" w:rsidP="00E0542C">
            <w:pPr>
              <w:spacing w:line="24" w:lineRule="atLeast"/>
              <w:jc w:val="left"/>
              <w:rPr>
                <w:rFonts w:eastAsia="Times New Roman"/>
                <w:szCs w:val="22"/>
              </w:rPr>
            </w:pPr>
            <w:r w:rsidRPr="00720EE2">
              <w:rPr>
                <w:rFonts w:eastAsia="Times New Roman"/>
                <w:szCs w:val="22"/>
              </w:rPr>
              <w:t>HR Mgr</w:t>
            </w:r>
          </w:p>
        </w:tc>
        <w:tc>
          <w:tcPr>
            <w:tcW w:w="1530" w:type="dxa"/>
            <w:shd w:val="clear" w:color="auto" w:fill="F2F2F2" w:themeFill="background1" w:themeFillShade="F2"/>
            <w:vAlign w:val="center"/>
            <w:hideMark/>
          </w:tcPr>
          <w:p w:rsidR="00A4669A" w:rsidRPr="00720EE2" w:rsidRDefault="00A4669A" w:rsidP="00E0542C">
            <w:pPr>
              <w:spacing w:line="24" w:lineRule="atLeast"/>
              <w:jc w:val="center"/>
              <w:rPr>
                <w:rFonts w:eastAsia="Times New Roman"/>
                <w:szCs w:val="22"/>
              </w:rPr>
            </w:pPr>
            <w:r>
              <w:rPr>
                <w:rFonts w:eastAsia="Times New Roman"/>
                <w:szCs w:val="22"/>
              </w:rPr>
              <w:t>male</w:t>
            </w:r>
          </w:p>
        </w:tc>
        <w:tc>
          <w:tcPr>
            <w:tcW w:w="1064" w:type="dxa"/>
            <w:shd w:val="clear" w:color="auto" w:fill="F2F2F2" w:themeFill="background1" w:themeFillShade="F2"/>
            <w:vAlign w:val="center"/>
            <w:hideMark/>
          </w:tcPr>
          <w:p w:rsidR="00A4669A" w:rsidRPr="00720EE2" w:rsidRDefault="00A4669A" w:rsidP="00E0542C">
            <w:pPr>
              <w:spacing w:line="24" w:lineRule="atLeast"/>
              <w:jc w:val="center"/>
              <w:rPr>
                <w:rFonts w:eastAsia="Times New Roman"/>
                <w:szCs w:val="22"/>
              </w:rPr>
            </w:pPr>
            <w:r>
              <w:rPr>
                <w:rFonts w:eastAsia="Times New Roman"/>
                <w:szCs w:val="22"/>
              </w:rPr>
              <w:t>22</w:t>
            </w:r>
          </w:p>
        </w:tc>
        <w:tc>
          <w:tcPr>
            <w:tcW w:w="1260" w:type="dxa"/>
            <w:shd w:val="clear" w:color="auto" w:fill="F2F2F2" w:themeFill="background1" w:themeFillShade="F2"/>
            <w:noWrap/>
            <w:vAlign w:val="center"/>
            <w:hideMark/>
          </w:tcPr>
          <w:p w:rsidR="00A4669A" w:rsidRPr="00720EE2" w:rsidRDefault="00A4669A" w:rsidP="00E0542C">
            <w:pPr>
              <w:spacing w:line="24" w:lineRule="atLeast"/>
              <w:jc w:val="left"/>
              <w:rPr>
                <w:rFonts w:eastAsia="Times New Roman"/>
                <w:szCs w:val="22"/>
              </w:rPr>
            </w:pPr>
            <w:proofErr w:type="spellStart"/>
            <w:r w:rsidRPr="00720EE2">
              <w:rPr>
                <w:rFonts w:eastAsia="Times New Roman"/>
                <w:szCs w:val="22"/>
              </w:rPr>
              <w:t>Namo</w:t>
            </w:r>
            <w:proofErr w:type="spellEnd"/>
          </w:p>
        </w:tc>
      </w:tr>
      <w:tr w:rsidR="00A4669A" w:rsidRPr="00720EE2" w:rsidTr="00A4669A">
        <w:trPr>
          <w:trHeight w:val="288"/>
        </w:trPr>
        <w:tc>
          <w:tcPr>
            <w:tcW w:w="1545" w:type="dxa"/>
            <w:shd w:val="clear" w:color="auto" w:fill="F2F2F2" w:themeFill="background1" w:themeFillShade="F2"/>
          </w:tcPr>
          <w:p w:rsidR="00A4669A" w:rsidRPr="00720EE2" w:rsidRDefault="00A4669A" w:rsidP="00E0542C">
            <w:pPr>
              <w:spacing w:line="24" w:lineRule="atLeast"/>
              <w:jc w:val="left"/>
              <w:rPr>
                <w:rFonts w:eastAsia="Times New Roman"/>
                <w:szCs w:val="22"/>
              </w:rPr>
            </w:pPr>
            <w:r>
              <w:rPr>
                <w:rFonts w:eastAsia="Times New Roman"/>
                <w:szCs w:val="22"/>
              </w:rPr>
              <w:t>Student 27</w:t>
            </w:r>
          </w:p>
        </w:tc>
        <w:tc>
          <w:tcPr>
            <w:tcW w:w="1545" w:type="dxa"/>
            <w:shd w:val="clear" w:color="auto" w:fill="F2F2F2" w:themeFill="background1" w:themeFillShade="F2"/>
            <w:vAlign w:val="center"/>
          </w:tcPr>
          <w:p w:rsidR="00A4669A" w:rsidRPr="00720EE2" w:rsidRDefault="00A4669A" w:rsidP="00E0542C">
            <w:pPr>
              <w:spacing w:line="24" w:lineRule="atLeast"/>
              <w:jc w:val="left"/>
              <w:rPr>
                <w:rFonts w:eastAsia="Times New Roman"/>
                <w:szCs w:val="22"/>
              </w:rPr>
            </w:pPr>
            <w:r w:rsidRPr="00720EE2">
              <w:rPr>
                <w:rFonts w:eastAsia="Times New Roman"/>
                <w:szCs w:val="22"/>
              </w:rPr>
              <w:t>Lollipop</w:t>
            </w:r>
          </w:p>
        </w:tc>
        <w:tc>
          <w:tcPr>
            <w:tcW w:w="1173" w:type="dxa"/>
            <w:shd w:val="clear" w:color="auto" w:fill="F2F2F2" w:themeFill="background1" w:themeFillShade="F2"/>
            <w:vAlign w:val="center"/>
          </w:tcPr>
          <w:p w:rsidR="00A4669A" w:rsidRPr="00720EE2" w:rsidRDefault="00A4669A" w:rsidP="00E0542C">
            <w:pPr>
              <w:spacing w:line="24" w:lineRule="atLeast"/>
              <w:jc w:val="left"/>
              <w:rPr>
                <w:rFonts w:eastAsia="Times New Roman"/>
                <w:szCs w:val="22"/>
              </w:rPr>
            </w:pPr>
            <w:proofErr w:type="spellStart"/>
            <w:r w:rsidRPr="00720EE2">
              <w:rPr>
                <w:rFonts w:eastAsia="Times New Roman"/>
                <w:szCs w:val="22"/>
              </w:rPr>
              <w:t>Prod.Mgr</w:t>
            </w:r>
            <w:proofErr w:type="spellEnd"/>
          </w:p>
        </w:tc>
        <w:tc>
          <w:tcPr>
            <w:tcW w:w="1530" w:type="dxa"/>
            <w:shd w:val="clear" w:color="auto" w:fill="F2F2F2" w:themeFill="background1" w:themeFillShade="F2"/>
            <w:vAlign w:val="center"/>
            <w:hideMark/>
          </w:tcPr>
          <w:p w:rsidR="00A4669A" w:rsidRPr="00720EE2" w:rsidRDefault="00A4669A" w:rsidP="00E0542C">
            <w:pPr>
              <w:spacing w:line="24" w:lineRule="atLeast"/>
              <w:jc w:val="center"/>
              <w:rPr>
                <w:rFonts w:eastAsia="Times New Roman"/>
                <w:szCs w:val="22"/>
              </w:rPr>
            </w:pPr>
            <w:r>
              <w:rPr>
                <w:rFonts w:eastAsia="Times New Roman"/>
                <w:szCs w:val="22"/>
              </w:rPr>
              <w:t>male</w:t>
            </w:r>
          </w:p>
        </w:tc>
        <w:tc>
          <w:tcPr>
            <w:tcW w:w="1064" w:type="dxa"/>
            <w:shd w:val="clear" w:color="auto" w:fill="F2F2F2" w:themeFill="background1" w:themeFillShade="F2"/>
            <w:vAlign w:val="center"/>
            <w:hideMark/>
          </w:tcPr>
          <w:p w:rsidR="00A4669A" w:rsidRPr="00720EE2" w:rsidRDefault="00A4669A" w:rsidP="00E0542C">
            <w:pPr>
              <w:spacing w:line="24" w:lineRule="atLeast"/>
              <w:jc w:val="center"/>
              <w:rPr>
                <w:rFonts w:eastAsia="Times New Roman"/>
                <w:szCs w:val="22"/>
              </w:rPr>
            </w:pPr>
            <w:r>
              <w:rPr>
                <w:rFonts w:eastAsia="Times New Roman"/>
                <w:szCs w:val="22"/>
              </w:rPr>
              <w:t>22</w:t>
            </w:r>
          </w:p>
        </w:tc>
        <w:tc>
          <w:tcPr>
            <w:tcW w:w="1260" w:type="dxa"/>
            <w:shd w:val="clear" w:color="auto" w:fill="F2F2F2" w:themeFill="background1" w:themeFillShade="F2"/>
            <w:noWrap/>
            <w:vAlign w:val="center"/>
            <w:hideMark/>
          </w:tcPr>
          <w:p w:rsidR="00A4669A" w:rsidRPr="00720EE2" w:rsidRDefault="00A4669A" w:rsidP="00E0542C">
            <w:pPr>
              <w:spacing w:line="24" w:lineRule="atLeast"/>
              <w:jc w:val="left"/>
              <w:rPr>
                <w:rFonts w:eastAsia="Times New Roman"/>
                <w:szCs w:val="22"/>
              </w:rPr>
            </w:pPr>
            <w:r w:rsidRPr="00720EE2">
              <w:rPr>
                <w:rFonts w:eastAsia="Times New Roman"/>
                <w:szCs w:val="22"/>
              </w:rPr>
              <w:t>Book</w:t>
            </w:r>
          </w:p>
        </w:tc>
      </w:tr>
      <w:tr w:rsidR="00A4669A" w:rsidRPr="00720EE2" w:rsidTr="00A4669A">
        <w:trPr>
          <w:trHeight w:val="288"/>
        </w:trPr>
        <w:tc>
          <w:tcPr>
            <w:tcW w:w="1545" w:type="dxa"/>
            <w:shd w:val="clear" w:color="auto" w:fill="F2F2F2" w:themeFill="background1" w:themeFillShade="F2"/>
          </w:tcPr>
          <w:p w:rsidR="00A4669A" w:rsidRPr="00720EE2" w:rsidRDefault="00A4669A" w:rsidP="00E0542C">
            <w:pPr>
              <w:spacing w:line="24" w:lineRule="atLeast"/>
              <w:jc w:val="left"/>
              <w:rPr>
                <w:rFonts w:eastAsia="Times New Roman"/>
                <w:szCs w:val="22"/>
              </w:rPr>
            </w:pPr>
            <w:r>
              <w:rPr>
                <w:rFonts w:eastAsia="Times New Roman"/>
                <w:szCs w:val="22"/>
              </w:rPr>
              <w:t>Student 28</w:t>
            </w:r>
          </w:p>
        </w:tc>
        <w:tc>
          <w:tcPr>
            <w:tcW w:w="1545" w:type="dxa"/>
            <w:shd w:val="clear" w:color="auto" w:fill="F2F2F2" w:themeFill="background1" w:themeFillShade="F2"/>
            <w:vAlign w:val="center"/>
          </w:tcPr>
          <w:p w:rsidR="00A4669A" w:rsidRPr="00720EE2" w:rsidRDefault="00A4669A" w:rsidP="00E0542C">
            <w:pPr>
              <w:spacing w:line="24" w:lineRule="atLeast"/>
              <w:jc w:val="left"/>
              <w:rPr>
                <w:rFonts w:eastAsia="Times New Roman"/>
                <w:szCs w:val="22"/>
              </w:rPr>
            </w:pPr>
            <w:r w:rsidRPr="00720EE2">
              <w:rPr>
                <w:rFonts w:eastAsia="Times New Roman"/>
                <w:szCs w:val="22"/>
              </w:rPr>
              <w:t>Lollipop</w:t>
            </w:r>
          </w:p>
        </w:tc>
        <w:tc>
          <w:tcPr>
            <w:tcW w:w="1173" w:type="dxa"/>
            <w:shd w:val="clear" w:color="auto" w:fill="F2F2F2" w:themeFill="background1" w:themeFillShade="F2"/>
            <w:vAlign w:val="center"/>
          </w:tcPr>
          <w:p w:rsidR="00A4669A" w:rsidRPr="00720EE2" w:rsidRDefault="00A4669A" w:rsidP="00E0542C">
            <w:pPr>
              <w:spacing w:line="24" w:lineRule="atLeast"/>
              <w:jc w:val="left"/>
              <w:rPr>
                <w:rFonts w:eastAsia="Times New Roman"/>
                <w:szCs w:val="22"/>
              </w:rPr>
            </w:pPr>
            <w:r w:rsidRPr="00720EE2">
              <w:rPr>
                <w:rFonts w:eastAsia="Times New Roman"/>
                <w:szCs w:val="22"/>
              </w:rPr>
              <w:t>Secretary</w:t>
            </w:r>
          </w:p>
        </w:tc>
        <w:tc>
          <w:tcPr>
            <w:tcW w:w="1530" w:type="dxa"/>
            <w:shd w:val="clear" w:color="auto" w:fill="F2F2F2" w:themeFill="background1" w:themeFillShade="F2"/>
            <w:vAlign w:val="center"/>
            <w:hideMark/>
          </w:tcPr>
          <w:p w:rsidR="00A4669A" w:rsidRPr="00720EE2" w:rsidRDefault="00A4669A" w:rsidP="00E0542C">
            <w:pPr>
              <w:spacing w:line="24" w:lineRule="atLeast"/>
              <w:jc w:val="center"/>
              <w:rPr>
                <w:rFonts w:eastAsia="Times New Roman"/>
                <w:szCs w:val="22"/>
              </w:rPr>
            </w:pPr>
            <w:r>
              <w:rPr>
                <w:rFonts w:eastAsia="Times New Roman"/>
                <w:szCs w:val="22"/>
              </w:rPr>
              <w:t>female</w:t>
            </w:r>
          </w:p>
        </w:tc>
        <w:tc>
          <w:tcPr>
            <w:tcW w:w="1064" w:type="dxa"/>
            <w:shd w:val="clear" w:color="auto" w:fill="F2F2F2" w:themeFill="background1" w:themeFillShade="F2"/>
            <w:vAlign w:val="center"/>
            <w:hideMark/>
          </w:tcPr>
          <w:p w:rsidR="00A4669A" w:rsidRPr="00720EE2" w:rsidRDefault="00A4669A" w:rsidP="00E0542C">
            <w:pPr>
              <w:spacing w:line="24" w:lineRule="atLeast"/>
              <w:jc w:val="center"/>
              <w:rPr>
                <w:rFonts w:eastAsia="Times New Roman"/>
                <w:szCs w:val="22"/>
              </w:rPr>
            </w:pPr>
            <w:r>
              <w:rPr>
                <w:rFonts w:eastAsia="Times New Roman"/>
                <w:szCs w:val="22"/>
              </w:rPr>
              <w:t>22</w:t>
            </w:r>
          </w:p>
        </w:tc>
        <w:tc>
          <w:tcPr>
            <w:tcW w:w="1260" w:type="dxa"/>
            <w:shd w:val="clear" w:color="auto" w:fill="F2F2F2" w:themeFill="background1" w:themeFillShade="F2"/>
            <w:noWrap/>
            <w:vAlign w:val="center"/>
            <w:hideMark/>
          </w:tcPr>
          <w:p w:rsidR="00A4669A" w:rsidRPr="00720EE2" w:rsidRDefault="00A4669A" w:rsidP="00E0542C">
            <w:pPr>
              <w:spacing w:line="24" w:lineRule="atLeast"/>
              <w:jc w:val="left"/>
              <w:rPr>
                <w:rFonts w:eastAsia="Times New Roman"/>
                <w:szCs w:val="22"/>
              </w:rPr>
            </w:pPr>
            <w:proofErr w:type="spellStart"/>
            <w:r w:rsidRPr="00720EE2">
              <w:rPr>
                <w:rFonts w:eastAsia="Times New Roman"/>
                <w:szCs w:val="22"/>
              </w:rPr>
              <w:t>Noi</w:t>
            </w:r>
            <w:proofErr w:type="spellEnd"/>
          </w:p>
        </w:tc>
      </w:tr>
      <w:tr w:rsidR="00A4669A" w:rsidRPr="00720EE2" w:rsidTr="00A4669A">
        <w:trPr>
          <w:trHeight w:val="288"/>
        </w:trPr>
        <w:tc>
          <w:tcPr>
            <w:tcW w:w="1545" w:type="dxa"/>
            <w:shd w:val="clear" w:color="auto" w:fill="D9D9D9" w:themeFill="background1" w:themeFillShade="D9"/>
          </w:tcPr>
          <w:p w:rsidR="00A4669A" w:rsidRPr="00720EE2" w:rsidRDefault="00A4669A" w:rsidP="00E0542C">
            <w:pPr>
              <w:spacing w:line="24" w:lineRule="atLeast"/>
              <w:jc w:val="left"/>
              <w:rPr>
                <w:rFonts w:eastAsia="Times New Roman"/>
                <w:szCs w:val="22"/>
              </w:rPr>
            </w:pPr>
            <w:r>
              <w:rPr>
                <w:rFonts w:eastAsia="Times New Roman"/>
                <w:szCs w:val="22"/>
              </w:rPr>
              <w:t>Student 29</w:t>
            </w:r>
          </w:p>
        </w:tc>
        <w:tc>
          <w:tcPr>
            <w:tcW w:w="1545" w:type="dxa"/>
            <w:shd w:val="clear" w:color="auto" w:fill="D9D9D9" w:themeFill="background1" w:themeFillShade="D9"/>
            <w:vAlign w:val="center"/>
          </w:tcPr>
          <w:p w:rsidR="00A4669A" w:rsidRPr="00720EE2" w:rsidRDefault="00A4669A" w:rsidP="00E0542C">
            <w:pPr>
              <w:spacing w:line="24" w:lineRule="atLeast"/>
              <w:jc w:val="left"/>
              <w:rPr>
                <w:rFonts w:eastAsia="Times New Roman"/>
                <w:szCs w:val="22"/>
              </w:rPr>
            </w:pPr>
            <w:r w:rsidRPr="00720EE2">
              <w:rPr>
                <w:rFonts w:eastAsia="Times New Roman"/>
                <w:szCs w:val="22"/>
              </w:rPr>
              <w:t>Reel</w:t>
            </w:r>
          </w:p>
        </w:tc>
        <w:tc>
          <w:tcPr>
            <w:tcW w:w="1173" w:type="dxa"/>
            <w:shd w:val="clear" w:color="auto" w:fill="D9D9D9" w:themeFill="background1" w:themeFillShade="D9"/>
            <w:vAlign w:val="center"/>
          </w:tcPr>
          <w:p w:rsidR="00A4669A" w:rsidRPr="00720EE2" w:rsidRDefault="00A4669A" w:rsidP="00E0542C">
            <w:pPr>
              <w:spacing w:line="24" w:lineRule="atLeast"/>
              <w:jc w:val="left"/>
              <w:rPr>
                <w:rFonts w:eastAsia="Times New Roman"/>
                <w:szCs w:val="22"/>
              </w:rPr>
            </w:pPr>
            <w:r w:rsidRPr="00720EE2">
              <w:rPr>
                <w:rFonts w:eastAsia="Times New Roman"/>
                <w:szCs w:val="22"/>
              </w:rPr>
              <w:t>CEO</w:t>
            </w:r>
          </w:p>
        </w:tc>
        <w:tc>
          <w:tcPr>
            <w:tcW w:w="1530" w:type="dxa"/>
            <w:shd w:val="clear" w:color="auto" w:fill="D9D9D9" w:themeFill="background1" w:themeFillShade="D9"/>
            <w:vAlign w:val="center"/>
            <w:hideMark/>
          </w:tcPr>
          <w:p w:rsidR="00A4669A" w:rsidRPr="00720EE2" w:rsidRDefault="00A4669A" w:rsidP="00E0542C">
            <w:pPr>
              <w:spacing w:line="24" w:lineRule="atLeast"/>
              <w:jc w:val="center"/>
              <w:rPr>
                <w:rFonts w:eastAsia="Times New Roman"/>
                <w:szCs w:val="22"/>
              </w:rPr>
            </w:pPr>
            <w:r>
              <w:rPr>
                <w:rFonts w:eastAsia="Times New Roman"/>
                <w:szCs w:val="22"/>
              </w:rPr>
              <w:t>female</w:t>
            </w:r>
          </w:p>
        </w:tc>
        <w:tc>
          <w:tcPr>
            <w:tcW w:w="1064" w:type="dxa"/>
            <w:shd w:val="clear" w:color="auto" w:fill="D9D9D9" w:themeFill="background1" w:themeFillShade="D9"/>
            <w:vAlign w:val="center"/>
            <w:hideMark/>
          </w:tcPr>
          <w:p w:rsidR="00A4669A" w:rsidRPr="00720EE2" w:rsidRDefault="00A4669A" w:rsidP="00E0542C">
            <w:pPr>
              <w:spacing w:line="24" w:lineRule="atLeast"/>
              <w:jc w:val="center"/>
              <w:rPr>
                <w:rFonts w:eastAsia="Times New Roman"/>
                <w:szCs w:val="22"/>
              </w:rPr>
            </w:pPr>
            <w:r>
              <w:rPr>
                <w:rFonts w:eastAsia="Times New Roman"/>
                <w:szCs w:val="22"/>
              </w:rPr>
              <w:t>22</w:t>
            </w:r>
          </w:p>
        </w:tc>
        <w:tc>
          <w:tcPr>
            <w:tcW w:w="1260" w:type="dxa"/>
            <w:shd w:val="clear" w:color="auto" w:fill="D9D9D9" w:themeFill="background1" w:themeFillShade="D9"/>
            <w:noWrap/>
            <w:vAlign w:val="center"/>
            <w:hideMark/>
          </w:tcPr>
          <w:p w:rsidR="00A4669A" w:rsidRPr="00720EE2" w:rsidRDefault="00A4669A" w:rsidP="00E0542C">
            <w:pPr>
              <w:spacing w:line="24" w:lineRule="atLeast"/>
              <w:jc w:val="left"/>
              <w:rPr>
                <w:rFonts w:eastAsia="Times New Roman"/>
                <w:szCs w:val="22"/>
              </w:rPr>
            </w:pPr>
            <w:proofErr w:type="spellStart"/>
            <w:r w:rsidRPr="00720EE2">
              <w:rPr>
                <w:rFonts w:eastAsia="Times New Roman"/>
                <w:szCs w:val="22"/>
              </w:rPr>
              <w:t>Drac</w:t>
            </w:r>
            <w:proofErr w:type="spellEnd"/>
          </w:p>
        </w:tc>
      </w:tr>
      <w:tr w:rsidR="00A4669A" w:rsidRPr="00720EE2" w:rsidTr="00A4669A">
        <w:trPr>
          <w:trHeight w:val="288"/>
        </w:trPr>
        <w:tc>
          <w:tcPr>
            <w:tcW w:w="1545" w:type="dxa"/>
            <w:shd w:val="clear" w:color="auto" w:fill="D9D9D9" w:themeFill="background1" w:themeFillShade="D9"/>
          </w:tcPr>
          <w:p w:rsidR="00A4669A" w:rsidRPr="00720EE2" w:rsidRDefault="00A4669A" w:rsidP="00E0542C">
            <w:pPr>
              <w:spacing w:line="24" w:lineRule="atLeast"/>
              <w:jc w:val="left"/>
              <w:rPr>
                <w:rFonts w:eastAsia="Times New Roman"/>
                <w:szCs w:val="22"/>
              </w:rPr>
            </w:pPr>
            <w:r>
              <w:rPr>
                <w:rFonts w:eastAsia="Times New Roman"/>
                <w:szCs w:val="22"/>
              </w:rPr>
              <w:t>Student 30</w:t>
            </w:r>
          </w:p>
        </w:tc>
        <w:tc>
          <w:tcPr>
            <w:tcW w:w="1545" w:type="dxa"/>
            <w:shd w:val="clear" w:color="auto" w:fill="D9D9D9" w:themeFill="background1" w:themeFillShade="D9"/>
            <w:vAlign w:val="center"/>
          </w:tcPr>
          <w:p w:rsidR="00A4669A" w:rsidRPr="00720EE2" w:rsidRDefault="00A4669A" w:rsidP="00E0542C">
            <w:pPr>
              <w:spacing w:line="24" w:lineRule="atLeast"/>
              <w:jc w:val="left"/>
              <w:rPr>
                <w:rFonts w:eastAsia="Times New Roman"/>
                <w:szCs w:val="22"/>
              </w:rPr>
            </w:pPr>
            <w:r w:rsidRPr="00720EE2">
              <w:rPr>
                <w:rFonts w:eastAsia="Times New Roman"/>
                <w:szCs w:val="22"/>
              </w:rPr>
              <w:t>Reel</w:t>
            </w:r>
          </w:p>
        </w:tc>
        <w:tc>
          <w:tcPr>
            <w:tcW w:w="1173" w:type="dxa"/>
            <w:shd w:val="clear" w:color="auto" w:fill="D9D9D9" w:themeFill="background1" w:themeFillShade="D9"/>
            <w:vAlign w:val="center"/>
          </w:tcPr>
          <w:p w:rsidR="00A4669A" w:rsidRPr="00720EE2" w:rsidRDefault="00A4669A" w:rsidP="00E0542C">
            <w:pPr>
              <w:spacing w:line="24" w:lineRule="atLeast"/>
              <w:jc w:val="left"/>
              <w:rPr>
                <w:rFonts w:eastAsia="Times New Roman"/>
                <w:szCs w:val="22"/>
              </w:rPr>
            </w:pPr>
            <w:r w:rsidRPr="00720EE2">
              <w:rPr>
                <w:rFonts w:eastAsia="Times New Roman"/>
                <w:szCs w:val="22"/>
              </w:rPr>
              <w:t>HR Mgr</w:t>
            </w:r>
          </w:p>
        </w:tc>
        <w:tc>
          <w:tcPr>
            <w:tcW w:w="1530" w:type="dxa"/>
            <w:shd w:val="clear" w:color="auto" w:fill="D9D9D9" w:themeFill="background1" w:themeFillShade="D9"/>
            <w:vAlign w:val="center"/>
            <w:hideMark/>
          </w:tcPr>
          <w:p w:rsidR="00A4669A" w:rsidRPr="00720EE2" w:rsidRDefault="00A4669A" w:rsidP="00E0542C">
            <w:pPr>
              <w:spacing w:line="24" w:lineRule="atLeast"/>
              <w:jc w:val="center"/>
              <w:rPr>
                <w:rFonts w:eastAsia="Times New Roman"/>
                <w:szCs w:val="22"/>
              </w:rPr>
            </w:pPr>
            <w:r>
              <w:rPr>
                <w:rFonts w:eastAsia="Times New Roman"/>
                <w:szCs w:val="22"/>
              </w:rPr>
              <w:t>female</w:t>
            </w:r>
          </w:p>
        </w:tc>
        <w:tc>
          <w:tcPr>
            <w:tcW w:w="1064" w:type="dxa"/>
            <w:shd w:val="clear" w:color="auto" w:fill="D9D9D9" w:themeFill="background1" w:themeFillShade="D9"/>
            <w:vAlign w:val="center"/>
            <w:hideMark/>
          </w:tcPr>
          <w:p w:rsidR="00A4669A" w:rsidRPr="00720EE2" w:rsidRDefault="00A4669A" w:rsidP="00E0542C">
            <w:pPr>
              <w:spacing w:line="24" w:lineRule="atLeast"/>
              <w:jc w:val="center"/>
              <w:rPr>
                <w:rFonts w:eastAsia="Times New Roman"/>
                <w:szCs w:val="22"/>
              </w:rPr>
            </w:pPr>
            <w:r>
              <w:rPr>
                <w:rFonts w:eastAsia="Times New Roman"/>
                <w:szCs w:val="22"/>
              </w:rPr>
              <w:t>22</w:t>
            </w:r>
          </w:p>
        </w:tc>
        <w:tc>
          <w:tcPr>
            <w:tcW w:w="1260" w:type="dxa"/>
            <w:shd w:val="clear" w:color="auto" w:fill="D9D9D9" w:themeFill="background1" w:themeFillShade="D9"/>
            <w:noWrap/>
            <w:vAlign w:val="center"/>
            <w:hideMark/>
          </w:tcPr>
          <w:p w:rsidR="00A4669A" w:rsidRPr="00720EE2" w:rsidRDefault="00A4669A" w:rsidP="00E0542C">
            <w:pPr>
              <w:spacing w:line="24" w:lineRule="atLeast"/>
              <w:jc w:val="left"/>
              <w:rPr>
                <w:rFonts w:eastAsia="Times New Roman"/>
                <w:szCs w:val="22"/>
              </w:rPr>
            </w:pPr>
            <w:proofErr w:type="spellStart"/>
            <w:r w:rsidRPr="00720EE2">
              <w:rPr>
                <w:rFonts w:eastAsia="Times New Roman"/>
                <w:szCs w:val="22"/>
              </w:rPr>
              <w:t>Ouy</w:t>
            </w:r>
            <w:proofErr w:type="spellEnd"/>
          </w:p>
        </w:tc>
      </w:tr>
      <w:tr w:rsidR="00A4669A" w:rsidRPr="00720EE2" w:rsidTr="00A4669A">
        <w:trPr>
          <w:trHeight w:val="288"/>
        </w:trPr>
        <w:tc>
          <w:tcPr>
            <w:tcW w:w="1545" w:type="dxa"/>
            <w:shd w:val="clear" w:color="auto" w:fill="D9D9D9" w:themeFill="background1" w:themeFillShade="D9"/>
          </w:tcPr>
          <w:p w:rsidR="00A4669A" w:rsidRPr="00720EE2" w:rsidRDefault="00A4669A" w:rsidP="00E0542C">
            <w:pPr>
              <w:spacing w:line="24" w:lineRule="atLeast"/>
              <w:jc w:val="left"/>
              <w:rPr>
                <w:rFonts w:eastAsia="Times New Roman"/>
                <w:szCs w:val="22"/>
              </w:rPr>
            </w:pPr>
            <w:r>
              <w:rPr>
                <w:rFonts w:eastAsia="Times New Roman"/>
                <w:szCs w:val="22"/>
              </w:rPr>
              <w:t>Student 31</w:t>
            </w:r>
          </w:p>
        </w:tc>
        <w:tc>
          <w:tcPr>
            <w:tcW w:w="1545" w:type="dxa"/>
            <w:shd w:val="clear" w:color="auto" w:fill="D9D9D9" w:themeFill="background1" w:themeFillShade="D9"/>
            <w:vAlign w:val="center"/>
          </w:tcPr>
          <w:p w:rsidR="00A4669A" w:rsidRPr="00720EE2" w:rsidRDefault="00A4669A" w:rsidP="00E0542C">
            <w:pPr>
              <w:spacing w:line="24" w:lineRule="atLeast"/>
              <w:jc w:val="left"/>
              <w:rPr>
                <w:rFonts w:eastAsia="Times New Roman"/>
                <w:szCs w:val="22"/>
              </w:rPr>
            </w:pPr>
            <w:r w:rsidRPr="00720EE2">
              <w:rPr>
                <w:rFonts w:eastAsia="Times New Roman"/>
                <w:szCs w:val="22"/>
              </w:rPr>
              <w:t>Reel</w:t>
            </w:r>
          </w:p>
        </w:tc>
        <w:tc>
          <w:tcPr>
            <w:tcW w:w="1173" w:type="dxa"/>
            <w:shd w:val="clear" w:color="auto" w:fill="D9D9D9" w:themeFill="background1" w:themeFillShade="D9"/>
            <w:vAlign w:val="center"/>
          </w:tcPr>
          <w:p w:rsidR="00A4669A" w:rsidRPr="00720EE2" w:rsidRDefault="00A4669A" w:rsidP="00E0542C">
            <w:pPr>
              <w:spacing w:line="24" w:lineRule="atLeast"/>
              <w:jc w:val="left"/>
              <w:rPr>
                <w:rFonts w:eastAsia="Times New Roman"/>
                <w:szCs w:val="22"/>
              </w:rPr>
            </w:pPr>
            <w:proofErr w:type="spellStart"/>
            <w:r w:rsidRPr="00720EE2">
              <w:rPr>
                <w:rFonts w:eastAsia="Times New Roman"/>
                <w:szCs w:val="22"/>
              </w:rPr>
              <w:t>Prod.Mgr</w:t>
            </w:r>
            <w:proofErr w:type="spellEnd"/>
          </w:p>
        </w:tc>
        <w:tc>
          <w:tcPr>
            <w:tcW w:w="1530" w:type="dxa"/>
            <w:shd w:val="clear" w:color="auto" w:fill="D9D9D9" w:themeFill="background1" w:themeFillShade="D9"/>
            <w:vAlign w:val="center"/>
            <w:hideMark/>
          </w:tcPr>
          <w:p w:rsidR="00A4669A" w:rsidRPr="00720EE2" w:rsidRDefault="00A4669A" w:rsidP="00E0542C">
            <w:pPr>
              <w:spacing w:line="24" w:lineRule="atLeast"/>
              <w:jc w:val="center"/>
              <w:rPr>
                <w:rFonts w:eastAsia="Times New Roman"/>
                <w:szCs w:val="22"/>
              </w:rPr>
            </w:pPr>
            <w:r>
              <w:rPr>
                <w:rFonts w:eastAsia="Times New Roman"/>
                <w:szCs w:val="22"/>
              </w:rPr>
              <w:t>female</w:t>
            </w:r>
          </w:p>
        </w:tc>
        <w:tc>
          <w:tcPr>
            <w:tcW w:w="1064" w:type="dxa"/>
            <w:shd w:val="clear" w:color="auto" w:fill="D9D9D9" w:themeFill="background1" w:themeFillShade="D9"/>
            <w:vAlign w:val="center"/>
            <w:hideMark/>
          </w:tcPr>
          <w:p w:rsidR="00A4669A" w:rsidRPr="00720EE2" w:rsidRDefault="00A4669A" w:rsidP="00E0542C">
            <w:pPr>
              <w:spacing w:line="24" w:lineRule="atLeast"/>
              <w:jc w:val="center"/>
              <w:rPr>
                <w:rFonts w:eastAsia="Times New Roman"/>
                <w:szCs w:val="22"/>
              </w:rPr>
            </w:pPr>
            <w:r>
              <w:rPr>
                <w:rFonts w:eastAsia="Times New Roman"/>
                <w:szCs w:val="22"/>
              </w:rPr>
              <w:t>22</w:t>
            </w:r>
          </w:p>
        </w:tc>
        <w:tc>
          <w:tcPr>
            <w:tcW w:w="1260" w:type="dxa"/>
            <w:shd w:val="clear" w:color="auto" w:fill="D9D9D9" w:themeFill="background1" w:themeFillShade="D9"/>
            <w:noWrap/>
            <w:vAlign w:val="center"/>
            <w:hideMark/>
          </w:tcPr>
          <w:p w:rsidR="00A4669A" w:rsidRPr="00720EE2" w:rsidRDefault="00A4669A" w:rsidP="00E0542C">
            <w:pPr>
              <w:spacing w:line="24" w:lineRule="atLeast"/>
              <w:jc w:val="left"/>
              <w:rPr>
                <w:rFonts w:eastAsia="Times New Roman"/>
                <w:szCs w:val="22"/>
              </w:rPr>
            </w:pPr>
            <w:proofErr w:type="spellStart"/>
            <w:r w:rsidRPr="00720EE2">
              <w:rPr>
                <w:rFonts w:eastAsia="Times New Roman"/>
                <w:szCs w:val="22"/>
              </w:rPr>
              <w:t>Muai</w:t>
            </w:r>
            <w:proofErr w:type="spellEnd"/>
          </w:p>
        </w:tc>
      </w:tr>
      <w:tr w:rsidR="00A4669A" w:rsidRPr="00720EE2" w:rsidTr="00A4669A">
        <w:trPr>
          <w:trHeight w:val="288"/>
        </w:trPr>
        <w:tc>
          <w:tcPr>
            <w:tcW w:w="1545" w:type="dxa"/>
            <w:shd w:val="clear" w:color="auto" w:fill="D9D9D9" w:themeFill="background1" w:themeFillShade="D9"/>
          </w:tcPr>
          <w:p w:rsidR="00A4669A" w:rsidRPr="00720EE2" w:rsidRDefault="00A4669A" w:rsidP="00E0542C">
            <w:pPr>
              <w:spacing w:line="24" w:lineRule="atLeast"/>
              <w:jc w:val="left"/>
              <w:rPr>
                <w:rFonts w:eastAsia="Times New Roman"/>
                <w:szCs w:val="22"/>
              </w:rPr>
            </w:pPr>
            <w:r>
              <w:rPr>
                <w:rFonts w:eastAsia="Times New Roman"/>
                <w:szCs w:val="22"/>
              </w:rPr>
              <w:t>Student 32</w:t>
            </w:r>
          </w:p>
        </w:tc>
        <w:tc>
          <w:tcPr>
            <w:tcW w:w="1545" w:type="dxa"/>
            <w:shd w:val="clear" w:color="auto" w:fill="D9D9D9" w:themeFill="background1" w:themeFillShade="D9"/>
            <w:vAlign w:val="center"/>
          </w:tcPr>
          <w:p w:rsidR="00A4669A" w:rsidRPr="00720EE2" w:rsidRDefault="00A4669A" w:rsidP="00E0542C">
            <w:pPr>
              <w:spacing w:line="24" w:lineRule="atLeast"/>
              <w:jc w:val="left"/>
              <w:rPr>
                <w:rFonts w:eastAsia="Times New Roman"/>
                <w:szCs w:val="22"/>
              </w:rPr>
            </w:pPr>
            <w:r w:rsidRPr="00720EE2">
              <w:rPr>
                <w:rFonts w:eastAsia="Times New Roman"/>
                <w:szCs w:val="22"/>
              </w:rPr>
              <w:t>Reel</w:t>
            </w:r>
          </w:p>
        </w:tc>
        <w:tc>
          <w:tcPr>
            <w:tcW w:w="1173" w:type="dxa"/>
            <w:shd w:val="clear" w:color="auto" w:fill="D9D9D9" w:themeFill="background1" w:themeFillShade="D9"/>
            <w:vAlign w:val="center"/>
          </w:tcPr>
          <w:p w:rsidR="00A4669A" w:rsidRPr="00720EE2" w:rsidRDefault="00A4669A" w:rsidP="00E0542C">
            <w:pPr>
              <w:spacing w:line="24" w:lineRule="atLeast"/>
              <w:jc w:val="left"/>
              <w:rPr>
                <w:rFonts w:eastAsia="Times New Roman"/>
                <w:szCs w:val="22"/>
              </w:rPr>
            </w:pPr>
            <w:r w:rsidRPr="00720EE2">
              <w:rPr>
                <w:rFonts w:eastAsia="Times New Roman"/>
                <w:szCs w:val="22"/>
              </w:rPr>
              <w:t>Secretary</w:t>
            </w:r>
          </w:p>
        </w:tc>
        <w:tc>
          <w:tcPr>
            <w:tcW w:w="1530" w:type="dxa"/>
            <w:shd w:val="clear" w:color="auto" w:fill="D9D9D9" w:themeFill="background1" w:themeFillShade="D9"/>
            <w:vAlign w:val="center"/>
            <w:hideMark/>
          </w:tcPr>
          <w:p w:rsidR="00A4669A" w:rsidRPr="00720EE2" w:rsidRDefault="00A4669A" w:rsidP="00E0542C">
            <w:pPr>
              <w:spacing w:line="24" w:lineRule="atLeast"/>
              <w:jc w:val="center"/>
              <w:rPr>
                <w:rFonts w:eastAsia="Times New Roman"/>
                <w:szCs w:val="22"/>
              </w:rPr>
            </w:pPr>
            <w:r>
              <w:rPr>
                <w:rFonts w:eastAsia="Times New Roman"/>
                <w:szCs w:val="22"/>
              </w:rPr>
              <w:t>female</w:t>
            </w:r>
          </w:p>
        </w:tc>
        <w:tc>
          <w:tcPr>
            <w:tcW w:w="1064" w:type="dxa"/>
            <w:shd w:val="clear" w:color="auto" w:fill="D9D9D9" w:themeFill="background1" w:themeFillShade="D9"/>
            <w:vAlign w:val="center"/>
            <w:hideMark/>
          </w:tcPr>
          <w:p w:rsidR="00A4669A" w:rsidRPr="00720EE2" w:rsidRDefault="00A4669A" w:rsidP="00E0542C">
            <w:pPr>
              <w:spacing w:line="24" w:lineRule="atLeast"/>
              <w:jc w:val="center"/>
              <w:rPr>
                <w:rFonts w:eastAsia="Times New Roman"/>
                <w:szCs w:val="22"/>
              </w:rPr>
            </w:pPr>
            <w:r>
              <w:rPr>
                <w:rFonts w:eastAsia="Times New Roman"/>
                <w:szCs w:val="22"/>
              </w:rPr>
              <w:t>22</w:t>
            </w:r>
          </w:p>
        </w:tc>
        <w:tc>
          <w:tcPr>
            <w:tcW w:w="1260" w:type="dxa"/>
            <w:shd w:val="clear" w:color="auto" w:fill="D9D9D9" w:themeFill="background1" w:themeFillShade="D9"/>
            <w:noWrap/>
            <w:vAlign w:val="center"/>
            <w:hideMark/>
          </w:tcPr>
          <w:p w:rsidR="00A4669A" w:rsidRPr="00720EE2" w:rsidRDefault="00A4669A" w:rsidP="00E0542C">
            <w:pPr>
              <w:spacing w:line="24" w:lineRule="atLeast"/>
              <w:jc w:val="left"/>
              <w:rPr>
                <w:rFonts w:eastAsia="Times New Roman"/>
                <w:szCs w:val="22"/>
              </w:rPr>
            </w:pPr>
            <w:proofErr w:type="spellStart"/>
            <w:r w:rsidRPr="00720EE2">
              <w:rPr>
                <w:rFonts w:eastAsia="Times New Roman"/>
                <w:szCs w:val="22"/>
              </w:rPr>
              <w:t>Kaew</w:t>
            </w:r>
            <w:proofErr w:type="spellEnd"/>
          </w:p>
        </w:tc>
      </w:tr>
    </w:tbl>
    <w:p w:rsidR="00720EE2" w:rsidRDefault="00720EE2" w:rsidP="00E0542C">
      <w:pPr>
        <w:spacing w:line="24" w:lineRule="atLeast"/>
      </w:pPr>
    </w:p>
    <w:p w:rsidR="00E87499" w:rsidRDefault="00E87499" w:rsidP="00E0542C">
      <w:pPr>
        <w:spacing w:line="24" w:lineRule="atLeast"/>
        <w:rPr>
          <w:color w:val="200FF9"/>
        </w:rPr>
      </w:pPr>
    </w:p>
    <w:sectPr w:rsidR="00E87499" w:rsidSect="00C56AC8">
      <w:footerReference w:type="default" r:id="rId13"/>
      <w:type w:val="continuous"/>
      <w:pgSz w:w="12240" w:h="15840"/>
      <w:pgMar w:top="99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2A7" w:rsidRDefault="004962A7" w:rsidP="007154A3">
      <w:r>
        <w:separator/>
      </w:r>
    </w:p>
  </w:endnote>
  <w:endnote w:type="continuationSeparator" w:id="0">
    <w:p w:rsidR="004962A7" w:rsidRDefault="004962A7" w:rsidP="007154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01000003" w:usb1="00000000" w:usb2="00000000" w:usb3="00000000" w:csb0="00010001"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0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CordiaUPC">
    <w:panose1 w:val="020B0304020202020204"/>
    <w:charset w:val="DE"/>
    <w:family w:val="swiss"/>
    <w:pitch w:val="variable"/>
    <w:sig w:usb0="01000003" w:usb1="00000000" w:usb2="00000000" w:usb3="00000000" w:csb0="0001000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95299"/>
      <w:docPartObj>
        <w:docPartGallery w:val="Page Numbers (Bottom of Page)"/>
        <w:docPartUnique/>
      </w:docPartObj>
    </w:sdtPr>
    <w:sdtContent>
      <w:p w:rsidR="00C22A41" w:rsidRDefault="00A1756D" w:rsidP="00C22A41">
        <w:pPr>
          <w:pStyle w:val="Footer"/>
          <w:jc w:val="right"/>
        </w:pPr>
        <w:fldSimple w:instr=" PAGE   \* MERGEFORMAT ">
          <w:r w:rsidR="00EB7829">
            <w:rPr>
              <w:noProof/>
            </w:rPr>
            <w:t>7</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53627"/>
      <w:docPartObj>
        <w:docPartGallery w:val="Page Numbers (Bottom of Page)"/>
        <w:docPartUnique/>
      </w:docPartObj>
    </w:sdtPr>
    <w:sdtContent>
      <w:p w:rsidR="004962A7" w:rsidRDefault="00A1756D" w:rsidP="00315541">
        <w:pPr>
          <w:pStyle w:val="Footer"/>
          <w:jc w:val="right"/>
        </w:pPr>
        <w:fldSimple w:instr=" PAGE   \* MERGEFORMAT ">
          <w:r w:rsidR="00EB7829">
            <w:rPr>
              <w:noProof/>
            </w:rPr>
            <w:t>21</w:t>
          </w:r>
        </w:fldSimple>
      </w:p>
    </w:sdtContent>
  </w:sdt>
  <w:p w:rsidR="004962A7" w:rsidRDefault="004962A7" w:rsidP="007154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2A7" w:rsidRDefault="004962A7" w:rsidP="007154A3">
      <w:r>
        <w:separator/>
      </w:r>
    </w:p>
  </w:footnote>
  <w:footnote w:type="continuationSeparator" w:id="0">
    <w:p w:rsidR="004962A7" w:rsidRDefault="004962A7" w:rsidP="007154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75607"/>
    <w:multiLevelType w:val="hybridMultilevel"/>
    <w:tmpl w:val="07CA50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93A5C1B"/>
    <w:multiLevelType w:val="multilevel"/>
    <w:tmpl w:val="412804C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5D6D5CED"/>
    <w:multiLevelType w:val="multilevel"/>
    <w:tmpl w:val="41DE74FC"/>
    <w:styleLink w:val="Style1"/>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
    <w:nsid w:val="7C2E54AE"/>
    <w:multiLevelType w:val="hybridMultilevel"/>
    <w:tmpl w:val="ED1E154E"/>
    <w:lvl w:ilvl="0" w:tplc="9A52D402">
      <w:start w:val="23"/>
      <w:numFmt w:val="bullet"/>
      <w:pStyle w:val="ListParagraph"/>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2"/>
  </w:num>
  <w:num w:numId="2">
    <w:abstractNumId w:val="1"/>
  </w:num>
  <w:num w:numId="3">
    <w:abstractNumId w:val="3"/>
  </w:num>
  <w:num w:numId="4">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applyBreakingRules/>
  </w:compat>
  <w:rsids>
    <w:rsidRoot w:val="009C1F8A"/>
    <w:rsid w:val="000213ED"/>
    <w:rsid w:val="00025618"/>
    <w:rsid w:val="00032EE3"/>
    <w:rsid w:val="000420B0"/>
    <w:rsid w:val="00051760"/>
    <w:rsid w:val="000550CD"/>
    <w:rsid w:val="00072276"/>
    <w:rsid w:val="00075B09"/>
    <w:rsid w:val="00082198"/>
    <w:rsid w:val="00083628"/>
    <w:rsid w:val="00085754"/>
    <w:rsid w:val="00086AC9"/>
    <w:rsid w:val="000A76E4"/>
    <w:rsid w:val="000C4424"/>
    <w:rsid w:val="000C777C"/>
    <w:rsid w:val="000D307C"/>
    <w:rsid w:val="000F0F9E"/>
    <w:rsid w:val="000F2230"/>
    <w:rsid w:val="00111370"/>
    <w:rsid w:val="00113C68"/>
    <w:rsid w:val="0012127A"/>
    <w:rsid w:val="00142E42"/>
    <w:rsid w:val="001437CF"/>
    <w:rsid w:val="001748E6"/>
    <w:rsid w:val="00176CC8"/>
    <w:rsid w:val="00177FA6"/>
    <w:rsid w:val="00177FB5"/>
    <w:rsid w:val="001844ED"/>
    <w:rsid w:val="00194D6A"/>
    <w:rsid w:val="001965C0"/>
    <w:rsid w:val="001A3C92"/>
    <w:rsid w:val="001A5601"/>
    <w:rsid w:val="001B2758"/>
    <w:rsid w:val="001B2920"/>
    <w:rsid w:val="001C153A"/>
    <w:rsid w:val="001D012C"/>
    <w:rsid w:val="001D7D01"/>
    <w:rsid w:val="0020140A"/>
    <w:rsid w:val="00223515"/>
    <w:rsid w:val="002265D2"/>
    <w:rsid w:val="002616DD"/>
    <w:rsid w:val="00261E4C"/>
    <w:rsid w:val="00264232"/>
    <w:rsid w:val="0026786D"/>
    <w:rsid w:val="00275BA4"/>
    <w:rsid w:val="00277119"/>
    <w:rsid w:val="00287665"/>
    <w:rsid w:val="00295AA8"/>
    <w:rsid w:val="002B135B"/>
    <w:rsid w:val="002B18D3"/>
    <w:rsid w:val="002B4888"/>
    <w:rsid w:val="002B6B3D"/>
    <w:rsid w:val="002B6D6E"/>
    <w:rsid w:val="002C18A6"/>
    <w:rsid w:val="002C2CB9"/>
    <w:rsid w:val="002C3E00"/>
    <w:rsid w:val="002C56A2"/>
    <w:rsid w:val="002C72EF"/>
    <w:rsid w:val="002E07B4"/>
    <w:rsid w:val="002E57C0"/>
    <w:rsid w:val="002F3C70"/>
    <w:rsid w:val="002F4AF0"/>
    <w:rsid w:val="00303F68"/>
    <w:rsid w:val="00307D2C"/>
    <w:rsid w:val="003145AD"/>
    <w:rsid w:val="00315541"/>
    <w:rsid w:val="00316DB6"/>
    <w:rsid w:val="003218E5"/>
    <w:rsid w:val="00324A1C"/>
    <w:rsid w:val="00326C10"/>
    <w:rsid w:val="00341C14"/>
    <w:rsid w:val="00352634"/>
    <w:rsid w:val="00360BAE"/>
    <w:rsid w:val="00362E60"/>
    <w:rsid w:val="00372692"/>
    <w:rsid w:val="00372B8D"/>
    <w:rsid w:val="0037513E"/>
    <w:rsid w:val="0037518C"/>
    <w:rsid w:val="0037615D"/>
    <w:rsid w:val="00380C28"/>
    <w:rsid w:val="00381259"/>
    <w:rsid w:val="00384B6D"/>
    <w:rsid w:val="00384F7F"/>
    <w:rsid w:val="00397199"/>
    <w:rsid w:val="003C053C"/>
    <w:rsid w:val="003C37AF"/>
    <w:rsid w:val="003C3D52"/>
    <w:rsid w:val="003E1ED5"/>
    <w:rsid w:val="003E3FBD"/>
    <w:rsid w:val="003F10EB"/>
    <w:rsid w:val="003F27CF"/>
    <w:rsid w:val="003F50BD"/>
    <w:rsid w:val="00405CD4"/>
    <w:rsid w:val="004220C6"/>
    <w:rsid w:val="004346A0"/>
    <w:rsid w:val="0044042F"/>
    <w:rsid w:val="00444E94"/>
    <w:rsid w:val="00453A3F"/>
    <w:rsid w:val="00457F97"/>
    <w:rsid w:val="0046164D"/>
    <w:rsid w:val="0046483C"/>
    <w:rsid w:val="00467C66"/>
    <w:rsid w:val="00485B7C"/>
    <w:rsid w:val="0048790B"/>
    <w:rsid w:val="00491094"/>
    <w:rsid w:val="004940AC"/>
    <w:rsid w:val="004962A7"/>
    <w:rsid w:val="00496DED"/>
    <w:rsid w:val="004A6811"/>
    <w:rsid w:val="004B2118"/>
    <w:rsid w:val="004B33FE"/>
    <w:rsid w:val="004B38F2"/>
    <w:rsid w:val="004C136E"/>
    <w:rsid w:val="004C1509"/>
    <w:rsid w:val="004D58F6"/>
    <w:rsid w:val="004D61B0"/>
    <w:rsid w:val="004D68C2"/>
    <w:rsid w:val="004E06C4"/>
    <w:rsid w:val="004F138F"/>
    <w:rsid w:val="004F6343"/>
    <w:rsid w:val="004F6EEC"/>
    <w:rsid w:val="005107A0"/>
    <w:rsid w:val="00511F2A"/>
    <w:rsid w:val="00514223"/>
    <w:rsid w:val="00517F33"/>
    <w:rsid w:val="00523473"/>
    <w:rsid w:val="00550CFF"/>
    <w:rsid w:val="005516D9"/>
    <w:rsid w:val="005612E1"/>
    <w:rsid w:val="00562CB4"/>
    <w:rsid w:val="00576991"/>
    <w:rsid w:val="00583DBA"/>
    <w:rsid w:val="00587100"/>
    <w:rsid w:val="00593797"/>
    <w:rsid w:val="00594A56"/>
    <w:rsid w:val="005A1704"/>
    <w:rsid w:val="005B2B2A"/>
    <w:rsid w:val="005B4BAC"/>
    <w:rsid w:val="005B680C"/>
    <w:rsid w:val="005C42BA"/>
    <w:rsid w:val="005D24C4"/>
    <w:rsid w:val="005E2766"/>
    <w:rsid w:val="005E5866"/>
    <w:rsid w:val="005F2AF5"/>
    <w:rsid w:val="00601732"/>
    <w:rsid w:val="00604A20"/>
    <w:rsid w:val="00605ED2"/>
    <w:rsid w:val="00606933"/>
    <w:rsid w:val="0062083E"/>
    <w:rsid w:val="00620E6C"/>
    <w:rsid w:val="00622FFF"/>
    <w:rsid w:val="00637206"/>
    <w:rsid w:val="0064075E"/>
    <w:rsid w:val="00645CD7"/>
    <w:rsid w:val="00662759"/>
    <w:rsid w:val="006701EA"/>
    <w:rsid w:val="00671C38"/>
    <w:rsid w:val="006742BA"/>
    <w:rsid w:val="00683FDD"/>
    <w:rsid w:val="0068617B"/>
    <w:rsid w:val="006A09B2"/>
    <w:rsid w:val="006B12F7"/>
    <w:rsid w:val="006B43DE"/>
    <w:rsid w:val="006B6D08"/>
    <w:rsid w:val="006C26D7"/>
    <w:rsid w:val="006D6D71"/>
    <w:rsid w:val="006D6E62"/>
    <w:rsid w:val="006E5E41"/>
    <w:rsid w:val="006F5BDC"/>
    <w:rsid w:val="00704348"/>
    <w:rsid w:val="00711A13"/>
    <w:rsid w:val="00714D43"/>
    <w:rsid w:val="007154A3"/>
    <w:rsid w:val="00720EE2"/>
    <w:rsid w:val="00723E4D"/>
    <w:rsid w:val="007417BC"/>
    <w:rsid w:val="00753282"/>
    <w:rsid w:val="007776BA"/>
    <w:rsid w:val="0078144F"/>
    <w:rsid w:val="00783100"/>
    <w:rsid w:val="007833B1"/>
    <w:rsid w:val="00784D82"/>
    <w:rsid w:val="00785D51"/>
    <w:rsid w:val="0079477B"/>
    <w:rsid w:val="00794C2F"/>
    <w:rsid w:val="00796FBA"/>
    <w:rsid w:val="007A228D"/>
    <w:rsid w:val="007B16B6"/>
    <w:rsid w:val="007B35A7"/>
    <w:rsid w:val="007C40FF"/>
    <w:rsid w:val="007C5F26"/>
    <w:rsid w:val="007C6684"/>
    <w:rsid w:val="007C72E1"/>
    <w:rsid w:val="007E141E"/>
    <w:rsid w:val="007F149A"/>
    <w:rsid w:val="007F6916"/>
    <w:rsid w:val="00803E34"/>
    <w:rsid w:val="00807287"/>
    <w:rsid w:val="00824FF9"/>
    <w:rsid w:val="00827CB9"/>
    <w:rsid w:val="008465B8"/>
    <w:rsid w:val="008478E5"/>
    <w:rsid w:val="0086321A"/>
    <w:rsid w:val="008669CC"/>
    <w:rsid w:val="00874C0B"/>
    <w:rsid w:val="00891DC7"/>
    <w:rsid w:val="00893BA9"/>
    <w:rsid w:val="008962E8"/>
    <w:rsid w:val="0089682E"/>
    <w:rsid w:val="0089777D"/>
    <w:rsid w:val="008A2DC0"/>
    <w:rsid w:val="008B097B"/>
    <w:rsid w:val="008B719D"/>
    <w:rsid w:val="008C1356"/>
    <w:rsid w:val="008C5970"/>
    <w:rsid w:val="008D57E6"/>
    <w:rsid w:val="008F5552"/>
    <w:rsid w:val="00900075"/>
    <w:rsid w:val="009004E8"/>
    <w:rsid w:val="00910791"/>
    <w:rsid w:val="00915359"/>
    <w:rsid w:val="00922259"/>
    <w:rsid w:val="0092342A"/>
    <w:rsid w:val="00926B73"/>
    <w:rsid w:val="00933D53"/>
    <w:rsid w:val="009343BA"/>
    <w:rsid w:val="009403C9"/>
    <w:rsid w:val="00946E71"/>
    <w:rsid w:val="00954762"/>
    <w:rsid w:val="00956C12"/>
    <w:rsid w:val="00960951"/>
    <w:rsid w:val="009620BF"/>
    <w:rsid w:val="00966DCE"/>
    <w:rsid w:val="00975099"/>
    <w:rsid w:val="0099660B"/>
    <w:rsid w:val="00996B3C"/>
    <w:rsid w:val="009A1956"/>
    <w:rsid w:val="009C15F9"/>
    <w:rsid w:val="009C1F8A"/>
    <w:rsid w:val="009D0E54"/>
    <w:rsid w:val="009F7B45"/>
    <w:rsid w:val="00A1756D"/>
    <w:rsid w:val="00A3068F"/>
    <w:rsid w:val="00A4669A"/>
    <w:rsid w:val="00A61808"/>
    <w:rsid w:val="00A645ED"/>
    <w:rsid w:val="00A65122"/>
    <w:rsid w:val="00A71B2F"/>
    <w:rsid w:val="00A72CDE"/>
    <w:rsid w:val="00A7623A"/>
    <w:rsid w:val="00A85A2D"/>
    <w:rsid w:val="00AA29EF"/>
    <w:rsid w:val="00AA31E4"/>
    <w:rsid w:val="00AB5ABF"/>
    <w:rsid w:val="00AC2B33"/>
    <w:rsid w:val="00AD022A"/>
    <w:rsid w:val="00AE2C7C"/>
    <w:rsid w:val="00AE3AFB"/>
    <w:rsid w:val="00AF36F2"/>
    <w:rsid w:val="00AF4261"/>
    <w:rsid w:val="00AF44C1"/>
    <w:rsid w:val="00B05F47"/>
    <w:rsid w:val="00B11F62"/>
    <w:rsid w:val="00B24E6C"/>
    <w:rsid w:val="00B25564"/>
    <w:rsid w:val="00B26EC3"/>
    <w:rsid w:val="00B301ED"/>
    <w:rsid w:val="00B3458A"/>
    <w:rsid w:val="00B366EE"/>
    <w:rsid w:val="00B7027D"/>
    <w:rsid w:val="00B70FB5"/>
    <w:rsid w:val="00B71EAA"/>
    <w:rsid w:val="00B734BF"/>
    <w:rsid w:val="00B80471"/>
    <w:rsid w:val="00B862AC"/>
    <w:rsid w:val="00B94DCD"/>
    <w:rsid w:val="00BA26DA"/>
    <w:rsid w:val="00BA3E83"/>
    <w:rsid w:val="00BB0592"/>
    <w:rsid w:val="00BB5473"/>
    <w:rsid w:val="00BC12FB"/>
    <w:rsid w:val="00BC346C"/>
    <w:rsid w:val="00BD70DA"/>
    <w:rsid w:val="00C02D7D"/>
    <w:rsid w:val="00C2157A"/>
    <w:rsid w:val="00C22A41"/>
    <w:rsid w:val="00C24441"/>
    <w:rsid w:val="00C46378"/>
    <w:rsid w:val="00C472E3"/>
    <w:rsid w:val="00C55148"/>
    <w:rsid w:val="00C56AC8"/>
    <w:rsid w:val="00C67669"/>
    <w:rsid w:val="00C67F73"/>
    <w:rsid w:val="00C71C05"/>
    <w:rsid w:val="00C722E2"/>
    <w:rsid w:val="00C8677B"/>
    <w:rsid w:val="00C9323D"/>
    <w:rsid w:val="00C96B1E"/>
    <w:rsid w:val="00C9701D"/>
    <w:rsid w:val="00CA2022"/>
    <w:rsid w:val="00CA4150"/>
    <w:rsid w:val="00CB0FD5"/>
    <w:rsid w:val="00CB14E2"/>
    <w:rsid w:val="00CC53B1"/>
    <w:rsid w:val="00CC5675"/>
    <w:rsid w:val="00CD6EF2"/>
    <w:rsid w:val="00CE1E4D"/>
    <w:rsid w:val="00D02294"/>
    <w:rsid w:val="00D05FA2"/>
    <w:rsid w:val="00D06022"/>
    <w:rsid w:val="00D144FE"/>
    <w:rsid w:val="00D22267"/>
    <w:rsid w:val="00D45D3B"/>
    <w:rsid w:val="00D517D8"/>
    <w:rsid w:val="00D5661B"/>
    <w:rsid w:val="00D73361"/>
    <w:rsid w:val="00D82022"/>
    <w:rsid w:val="00D85C7A"/>
    <w:rsid w:val="00D878C6"/>
    <w:rsid w:val="00DA4C96"/>
    <w:rsid w:val="00DA5BB4"/>
    <w:rsid w:val="00DA71B8"/>
    <w:rsid w:val="00DB0F33"/>
    <w:rsid w:val="00DB2CD0"/>
    <w:rsid w:val="00DB3702"/>
    <w:rsid w:val="00DB6EED"/>
    <w:rsid w:val="00DC0171"/>
    <w:rsid w:val="00DC5C20"/>
    <w:rsid w:val="00DF069C"/>
    <w:rsid w:val="00DF2CF8"/>
    <w:rsid w:val="00DF44BA"/>
    <w:rsid w:val="00DF6EB2"/>
    <w:rsid w:val="00E03967"/>
    <w:rsid w:val="00E0542C"/>
    <w:rsid w:val="00E10A10"/>
    <w:rsid w:val="00E217BD"/>
    <w:rsid w:val="00E32E0A"/>
    <w:rsid w:val="00E365AC"/>
    <w:rsid w:val="00E44391"/>
    <w:rsid w:val="00E46B54"/>
    <w:rsid w:val="00E4791A"/>
    <w:rsid w:val="00E66DDC"/>
    <w:rsid w:val="00E763EC"/>
    <w:rsid w:val="00E857E0"/>
    <w:rsid w:val="00E85939"/>
    <w:rsid w:val="00E872F9"/>
    <w:rsid w:val="00E87499"/>
    <w:rsid w:val="00E87716"/>
    <w:rsid w:val="00E90676"/>
    <w:rsid w:val="00E97D62"/>
    <w:rsid w:val="00EA2C96"/>
    <w:rsid w:val="00EA37D3"/>
    <w:rsid w:val="00EA6A5A"/>
    <w:rsid w:val="00EB0A6C"/>
    <w:rsid w:val="00EB7829"/>
    <w:rsid w:val="00EC2ADF"/>
    <w:rsid w:val="00EC34E1"/>
    <w:rsid w:val="00ED5E43"/>
    <w:rsid w:val="00EE4B2D"/>
    <w:rsid w:val="00EE5769"/>
    <w:rsid w:val="00EF1A29"/>
    <w:rsid w:val="00EF55C5"/>
    <w:rsid w:val="00EF71D9"/>
    <w:rsid w:val="00F06623"/>
    <w:rsid w:val="00F10115"/>
    <w:rsid w:val="00F11D50"/>
    <w:rsid w:val="00F17A2D"/>
    <w:rsid w:val="00F35B59"/>
    <w:rsid w:val="00F42490"/>
    <w:rsid w:val="00F4792F"/>
    <w:rsid w:val="00F54E93"/>
    <w:rsid w:val="00F74F89"/>
    <w:rsid w:val="00F85A49"/>
    <w:rsid w:val="00F90187"/>
    <w:rsid w:val="00F92E83"/>
    <w:rsid w:val="00F96EE2"/>
    <w:rsid w:val="00FB1887"/>
    <w:rsid w:val="00FB265A"/>
    <w:rsid w:val="00FD1CBC"/>
    <w:rsid w:val="00FD3C93"/>
    <w:rsid w:val="00FE511D"/>
    <w:rsid w:val="00FF2FEE"/>
    <w:rsid w:val="00FF79DD"/>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50">
      <o:colormenu v:ext="edit" fillcolor="none" strokecolor="none"/>
    </o:shapedefaults>
    <o:shapelayout v:ext="edit">
      <o:idmap v:ext="edit" data="1"/>
      <o:rules v:ext="edit">
        <o:r id="V:Rule6" type="connector" idref="#AutoShape 12"/>
        <o:r id="V:Rule7" type="connector" idref="#AutoShape 6"/>
        <o:r id="V:Rule8" type="connector" idref="#AutoShape 14"/>
        <o:r id="V:Rule9" type="connector" idref="#AutoShape 7"/>
        <o:r id="V:Rule10" type="connector" idref="#AutoShape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4A3"/>
    <w:pPr>
      <w:spacing w:after="0" w:line="240" w:lineRule="auto"/>
      <w:jc w:val="both"/>
    </w:pPr>
    <w:rPr>
      <w:rFonts w:ascii="Times New Roman" w:hAnsi="Times New Roman" w:cs="Times New Roman"/>
    </w:rPr>
  </w:style>
  <w:style w:type="paragraph" w:styleId="Heading1">
    <w:name w:val="heading 1"/>
    <w:basedOn w:val="Normal"/>
    <w:next w:val="Normal"/>
    <w:link w:val="Heading1Char"/>
    <w:uiPriority w:val="9"/>
    <w:qFormat/>
    <w:rsid w:val="00C24441"/>
    <w:pPr>
      <w:keepNext/>
      <w:keepLines/>
      <w:numPr>
        <w:numId w:val="2"/>
      </w:numPr>
      <w:spacing w:before="240"/>
      <w:outlineLvl w:val="0"/>
    </w:pPr>
    <w:rPr>
      <w:rFonts w:eastAsiaTheme="majorEastAsia"/>
      <w:b/>
      <w:bCs/>
      <w:sz w:val="24"/>
      <w:szCs w:val="24"/>
    </w:rPr>
  </w:style>
  <w:style w:type="paragraph" w:styleId="Heading2">
    <w:name w:val="heading 2"/>
    <w:basedOn w:val="Normal"/>
    <w:next w:val="Normal"/>
    <w:link w:val="Heading2Char"/>
    <w:uiPriority w:val="9"/>
    <w:unhideWhenUsed/>
    <w:qFormat/>
    <w:rsid w:val="007154A3"/>
    <w:pPr>
      <w:keepNext/>
      <w:keepLines/>
      <w:numPr>
        <w:ilvl w:val="1"/>
        <w:numId w:val="2"/>
      </w:numPr>
      <w:spacing w:before="200"/>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EE5769"/>
    <w:pPr>
      <w:keepNext/>
      <w:keepLines/>
      <w:numPr>
        <w:ilvl w:val="2"/>
        <w:numId w:val="2"/>
      </w:numPr>
      <w:spacing w:before="200"/>
      <w:ind w:left="1350"/>
      <w:outlineLvl w:val="2"/>
    </w:pPr>
    <w:rPr>
      <w:rFonts w:eastAsiaTheme="majorEastAsia"/>
      <w:b/>
      <w:bCs/>
      <w:sz w:val="24"/>
      <w:szCs w:val="24"/>
    </w:rPr>
  </w:style>
  <w:style w:type="paragraph" w:styleId="Heading4">
    <w:name w:val="heading 4"/>
    <w:basedOn w:val="Normal"/>
    <w:next w:val="Normal"/>
    <w:link w:val="Heading4Char"/>
    <w:uiPriority w:val="9"/>
    <w:semiHidden/>
    <w:unhideWhenUsed/>
    <w:qFormat/>
    <w:rsid w:val="00EE5769"/>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E5769"/>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E5769"/>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E5769"/>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E5769"/>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5"/>
    </w:rPr>
  </w:style>
  <w:style w:type="paragraph" w:styleId="Heading9">
    <w:name w:val="heading 9"/>
    <w:basedOn w:val="Normal"/>
    <w:next w:val="Normal"/>
    <w:link w:val="Heading9Char"/>
    <w:uiPriority w:val="9"/>
    <w:semiHidden/>
    <w:unhideWhenUsed/>
    <w:qFormat/>
    <w:rsid w:val="00EE5769"/>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202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82022"/>
    <w:rPr>
      <w:color w:val="0000FF" w:themeColor="hyperlink"/>
      <w:u w:val="single"/>
    </w:rPr>
  </w:style>
  <w:style w:type="paragraph" w:styleId="NormalWeb">
    <w:name w:val="Normal (Web)"/>
    <w:basedOn w:val="Normal"/>
    <w:uiPriority w:val="99"/>
    <w:unhideWhenUsed/>
    <w:rsid w:val="00BB5473"/>
    <w:pPr>
      <w:spacing w:before="100" w:beforeAutospacing="1" w:after="100" w:afterAutospacing="1"/>
    </w:pPr>
    <w:rPr>
      <w:rFonts w:eastAsia="Times New Roman"/>
      <w:sz w:val="24"/>
      <w:szCs w:val="24"/>
    </w:rPr>
  </w:style>
  <w:style w:type="paragraph" w:styleId="BalloonText">
    <w:name w:val="Balloon Text"/>
    <w:basedOn w:val="Normal"/>
    <w:link w:val="BalloonTextChar"/>
    <w:uiPriority w:val="99"/>
    <w:semiHidden/>
    <w:unhideWhenUsed/>
    <w:rsid w:val="005C42BA"/>
    <w:rPr>
      <w:rFonts w:ascii="Tahoma" w:hAnsi="Tahoma" w:cs="Angsana New"/>
      <w:sz w:val="16"/>
      <w:szCs w:val="20"/>
    </w:rPr>
  </w:style>
  <w:style w:type="character" w:customStyle="1" w:styleId="BalloonTextChar">
    <w:name w:val="Balloon Text Char"/>
    <w:basedOn w:val="DefaultParagraphFont"/>
    <w:link w:val="BalloonText"/>
    <w:uiPriority w:val="99"/>
    <w:semiHidden/>
    <w:rsid w:val="005C42BA"/>
    <w:rPr>
      <w:rFonts w:ascii="Tahoma" w:hAnsi="Tahoma" w:cs="Angsana New"/>
      <w:sz w:val="16"/>
      <w:szCs w:val="20"/>
    </w:rPr>
  </w:style>
  <w:style w:type="paragraph" w:styleId="ListParagraph">
    <w:name w:val="List Paragraph"/>
    <w:basedOn w:val="Normal"/>
    <w:uiPriority w:val="34"/>
    <w:qFormat/>
    <w:rsid w:val="003C053C"/>
    <w:pPr>
      <w:numPr>
        <w:numId w:val="3"/>
      </w:numPr>
      <w:contextualSpacing/>
      <w:outlineLvl w:val="0"/>
    </w:pPr>
    <w:rPr>
      <w:szCs w:val="22"/>
    </w:rPr>
  </w:style>
  <w:style w:type="paragraph" w:styleId="BodyText">
    <w:name w:val="Body Text"/>
    <w:basedOn w:val="Normal"/>
    <w:link w:val="BodyTextChar"/>
    <w:rsid w:val="00FB1887"/>
    <w:pPr>
      <w:spacing w:before="60" w:after="60"/>
    </w:pPr>
    <w:rPr>
      <w:rFonts w:ascii="CordiaUPC" w:eastAsia="Times New Roman" w:cs="CordiaUPC"/>
      <w:sz w:val="32"/>
      <w:szCs w:val="32"/>
    </w:rPr>
  </w:style>
  <w:style w:type="character" w:customStyle="1" w:styleId="BodyTextChar">
    <w:name w:val="Body Text Char"/>
    <w:basedOn w:val="DefaultParagraphFont"/>
    <w:link w:val="BodyText"/>
    <w:rsid w:val="00FB1887"/>
    <w:rPr>
      <w:rFonts w:ascii="CordiaUPC" w:eastAsia="Times New Roman" w:hAnsi="Times New Roman" w:cs="CordiaUPC"/>
      <w:sz w:val="32"/>
      <w:szCs w:val="32"/>
    </w:rPr>
  </w:style>
  <w:style w:type="paragraph" w:styleId="Header">
    <w:name w:val="header"/>
    <w:basedOn w:val="Normal"/>
    <w:link w:val="HeaderChar"/>
    <w:uiPriority w:val="99"/>
    <w:rsid w:val="00FB1887"/>
    <w:pPr>
      <w:tabs>
        <w:tab w:val="center" w:pos="4153"/>
        <w:tab w:val="right" w:pos="8306"/>
      </w:tabs>
    </w:pPr>
    <w:rPr>
      <w:rFonts w:ascii="CordiaUPC" w:eastAsia="Times New Roman" w:cs="CordiaUPC"/>
      <w:sz w:val="20"/>
      <w:szCs w:val="20"/>
    </w:rPr>
  </w:style>
  <w:style w:type="character" w:customStyle="1" w:styleId="HeaderChar">
    <w:name w:val="Header Char"/>
    <w:basedOn w:val="DefaultParagraphFont"/>
    <w:link w:val="Header"/>
    <w:uiPriority w:val="99"/>
    <w:rsid w:val="00FB1887"/>
    <w:rPr>
      <w:rFonts w:ascii="CordiaUPC" w:eastAsia="Times New Roman" w:hAnsi="Times New Roman" w:cs="CordiaUPC"/>
      <w:sz w:val="20"/>
      <w:szCs w:val="20"/>
    </w:rPr>
  </w:style>
  <w:style w:type="paragraph" w:styleId="FootnoteText">
    <w:name w:val="footnote text"/>
    <w:basedOn w:val="Normal"/>
    <w:link w:val="FootnoteTextChar"/>
    <w:uiPriority w:val="99"/>
    <w:unhideWhenUsed/>
    <w:rsid w:val="00BB0592"/>
    <w:rPr>
      <w:sz w:val="20"/>
      <w:szCs w:val="25"/>
    </w:rPr>
  </w:style>
  <w:style w:type="character" w:customStyle="1" w:styleId="FootnoteTextChar">
    <w:name w:val="Footnote Text Char"/>
    <w:basedOn w:val="DefaultParagraphFont"/>
    <w:link w:val="FootnoteText"/>
    <w:uiPriority w:val="99"/>
    <w:rsid w:val="00BB0592"/>
    <w:rPr>
      <w:sz w:val="20"/>
      <w:szCs w:val="25"/>
    </w:rPr>
  </w:style>
  <w:style w:type="character" w:styleId="FootnoteReference">
    <w:name w:val="footnote reference"/>
    <w:basedOn w:val="DefaultParagraphFont"/>
    <w:uiPriority w:val="99"/>
    <w:semiHidden/>
    <w:unhideWhenUsed/>
    <w:rsid w:val="00BB0592"/>
    <w:rPr>
      <w:vertAlign w:val="superscript"/>
    </w:rPr>
  </w:style>
  <w:style w:type="character" w:customStyle="1" w:styleId="Heading1Char">
    <w:name w:val="Heading 1 Char"/>
    <w:basedOn w:val="DefaultParagraphFont"/>
    <w:link w:val="Heading1"/>
    <w:uiPriority w:val="9"/>
    <w:rsid w:val="00C24441"/>
    <w:rPr>
      <w:rFonts w:ascii="Times New Roman" w:eastAsiaTheme="majorEastAsia" w:hAnsi="Times New Roman" w:cs="Times New Roman"/>
      <w:b/>
      <w:bCs/>
      <w:sz w:val="24"/>
      <w:szCs w:val="24"/>
    </w:rPr>
  </w:style>
  <w:style w:type="character" w:customStyle="1" w:styleId="Heading2Char">
    <w:name w:val="Heading 2 Char"/>
    <w:basedOn w:val="DefaultParagraphFont"/>
    <w:link w:val="Heading2"/>
    <w:uiPriority w:val="9"/>
    <w:rsid w:val="007154A3"/>
    <w:rPr>
      <w:rFonts w:ascii="Times New Roman" w:eastAsiaTheme="majorEastAsia" w:hAnsi="Times New Roman" w:cs="Times New Roman"/>
      <w:b/>
      <w:bCs/>
      <w:sz w:val="24"/>
      <w:szCs w:val="24"/>
    </w:rPr>
  </w:style>
  <w:style w:type="paragraph" w:styleId="TOCHeading">
    <w:name w:val="TOC Heading"/>
    <w:basedOn w:val="Heading1"/>
    <w:next w:val="Normal"/>
    <w:uiPriority w:val="39"/>
    <w:unhideWhenUsed/>
    <w:qFormat/>
    <w:rsid w:val="00B7027D"/>
    <w:pPr>
      <w:numPr>
        <w:numId w:val="0"/>
      </w:numPr>
      <w:outlineLvl w:val="9"/>
    </w:pPr>
    <w:rPr>
      <w:rFonts w:cstheme="majorBidi"/>
      <w:sz w:val="28"/>
      <w:szCs w:val="28"/>
      <w:lang w:bidi="ar-SA"/>
    </w:rPr>
  </w:style>
  <w:style w:type="paragraph" w:styleId="TOC1">
    <w:name w:val="toc 1"/>
    <w:basedOn w:val="Normal"/>
    <w:next w:val="Normal"/>
    <w:autoRedefine/>
    <w:uiPriority w:val="39"/>
    <w:unhideWhenUsed/>
    <w:rsid w:val="0062083E"/>
    <w:pPr>
      <w:spacing w:after="100"/>
    </w:pPr>
  </w:style>
  <w:style w:type="paragraph" w:styleId="TOC2">
    <w:name w:val="toc 2"/>
    <w:basedOn w:val="Normal"/>
    <w:next w:val="Normal"/>
    <w:autoRedefine/>
    <w:uiPriority w:val="39"/>
    <w:unhideWhenUsed/>
    <w:rsid w:val="0062083E"/>
    <w:pPr>
      <w:spacing w:after="100"/>
      <w:ind w:left="220"/>
    </w:pPr>
  </w:style>
  <w:style w:type="paragraph" w:styleId="Footer">
    <w:name w:val="footer"/>
    <w:basedOn w:val="Normal"/>
    <w:link w:val="FooterChar"/>
    <w:uiPriority w:val="99"/>
    <w:unhideWhenUsed/>
    <w:rsid w:val="007154A3"/>
    <w:pPr>
      <w:tabs>
        <w:tab w:val="center" w:pos="4680"/>
        <w:tab w:val="right" w:pos="9360"/>
      </w:tabs>
    </w:pPr>
    <w:rPr>
      <w:rFonts w:cs="Angsana New"/>
    </w:rPr>
  </w:style>
  <w:style w:type="character" w:customStyle="1" w:styleId="FooterChar">
    <w:name w:val="Footer Char"/>
    <w:basedOn w:val="DefaultParagraphFont"/>
    <w:link w:val="Footer"/>
    <w:uiPriority w:val="99"/>
    <w:rsid w:val="007154A3"/>
    <w:rPr>
      <w:rFonts w:ascii="Times New Roman" w:hAnsi="Times New Roman" w:cs="Angsana New"/>
    </w:rPr>
  </w:style>
  <w:style w:type="character" w:customStyle="1" w:styleId="Heading3Char">
    <w:name w:val="Heading 3 Char"/>
    <w:basedOn w:val="DefaultParagraphFont"/>
    <w:link w:val="Heading3"/>
    <w:uiPriority w:val="9"/>
    <w:rsid w:val="00EE5769"/>
    <w:rPr>
      <w:rFonts w:ascii="Times New Roman" w:eastAsiaTheme="majorEastAsia" w:hAnsi="Times New Roman" w:cs="Times New Roman"/>
      <w:b/>
      <w:bCs/>
      <w:sz w:val="24"/>
      <w:szCs w:val="24"/>
    </w:rPr>
  </w:style>
  <w:style w:type="numbering" w:customStyle="1" w:styleId="Style1">
    <w:name w:val="Style1"/>
    <w:uiPriority w:val="99"/>
    <w:rsid w:val="00EE5769"/>
    <w:pPr>
      <w:numPr>
        <w:numId w:val="1"/>
      </w:numPr>
    </w:pPr>
  </w:style>
  <w:style w:type="character" w:customStyle="1" w:styleId="Heading4Char">
    <w:name w:val="Heading 4 Char"/>
    <w:basedOn w:val="DefaultParagraphFont"/>
    <w:link w:val="Heading4"/>
    <w:uiPriority w:val="9"/>
    <w:semiHidden/>
    <w:rsid w:val="00EE576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E576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E576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E576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E5769"/>
    <w:rPr>
      <w:rFonts w:asciiTheme="majorHAnsi" w:eastAsiaTheme="majorEastAsia" w:hAnsiTheme="majorHAnsi" w:cstheme="majorBidi"/>
      <w:color w:val="404040" w:themeColor="text1" w:themeTint="BF"/>
      <w:sz w:val="20"/>
      <w:szCs w:val="25"/>
    </w:rPr>
  </w:style>
  <w:style w:type="character" w:customStyle="1" w:styleId="Heading9Char">
    <w:name w:val="Heading 9 Char"/>
    <w:basedOn w:val="DefaultParagraphFont"/>
    <w:link w:val="Heading9"/>
    <w:uiPriority w:val="9"/>
    <w:semiHidden/>
    <w:rsid w:val="00EE5769"/>
    <w:rPr>
      <w:rFonts w:asciiTheme="majorHAnsi" w:eastAsiaTheme="majorEastAsia" w:hAnsiTheme="majorHAnsi" w:cstheme="majorBidi"/>
      <w:i/>
      <w:iCs/>
      <w:color w:val="404040" w:themeColor="text1" w:themeTint="BF"/>
      <w:sz w:val="20"/>
      <w:szCs w:val="25"/>
    </w:rPr>
  </w:style>
  <w:style w:type="paragraph" w:styleId="TOC3">
    <w:name w:val="toc 3"/>
    <w:basedOn w:val="Normal"/>
    <w:next w:val="Normal"/>
    <w:autoRedefine/>
    <w:uiPriority w:val="39"/>
    <w:unhideWhenUsed/>
    <w:rsid w:val="00E97D62"/>
    <w:pPr>
      <w:spacing w:after="100"/>
      <w:ind w:left="440"/>
    </w:pPr>
    <w:rPr>
      <w:rFonts w:cs="Angsana New"/>
    </w:rPr>
  </w:style>
  <w:style w:type="table" w:styleId="TableGrid">
    <w:name w:val="Table Grid"/>
    <w:basedOn w:val="TableNormal"/>
    <w:uiPriority w:val="59"/>
    <w:rsid w:val="003C05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BD70DA"/>
    <w:pPr>
      <w:tabs>
        <w:tab w:val="left" w:pos="-360"/>
        <w:tab w:val="left" w:leader="dot" w:pos="6480"/>
      </w:tabs>
      <w:spacing w:line="480" w:lineRule="atLeast"/>
      <w:ind w:left="720"/>
      <w:jc w:val="center"/>
    </w:pPr>
    <w:rPr>
      <w:rFonts w:eastAsia="Times New Roman"/>
      <w:sz w:val="24"/>
      <w:szCs w:val="20"/>
      <w:lang w:bidi="ar-SA"/>
    </w:rPr>
  </w:style>
  <w:style w:type="character" w:customStyle="1" w:styleId="TitleChar">
    <w:name w:val="Title Char"/>
    <w:basedOn w:val="DefaultParagraphFont"/>
    <w:link w:val="Title"/>
    <w:rsid w:val="00BD70DA"/>
    <w:rPr>
      <w:rFonts w:ascii="Times New Roman" w:eastAsia="Times New Roman" w:hAnsi="Times New Roman" w:cs="Times New Roman"/>
      <w:sz w:val="24"/>
      <w:szCs w:val="20"/>
      <w:lang w:bidi="ar-SA"/>
    </w:rPr>
  </w:style>
  <w:style w:type="character" w:customStyle="1" w:styleId="fontdarkgray">
    <w:name w:val="fontdarkgray"/>
    <w:basedOn w:val="DefaultParagraphFont"/>
    <w:rsid w:val="006E5E41"/>
  </w:style>
  <w:style w:type="table" w:customStyle="1" w:styleId="LightShading1">
    <w:name w:val="Light Shading1"/>
    <w:basedOn w:val="TableNormal"/>
    <w:uiPriority w:val="60"/>
    <w:rsid w:val="00956C1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ref-label">
    <w:name w:val="ref-label"/>
    <w:basedOn w:val="DefaultParagraphFont"/>
    <w:rsid w:val="003E1ED5"/>
    <w:rPr>
      <w:i/>
      <w:iCs/>
    </w:rPr>
  </w:style>
  <w:style w:type="character" w:customStyle="1" w:styleId="citation">
    <w:name w:val="citation"/>
    <w:basedOn w:val="DefaultParagraphFont"/>
    <w:rsid w:val="003E1ED5"/>
  </w:style>
  <w:style w:type="character" w:customStyle="1" w:styleId="ref-journal1">
    <w:name w:val="ref-journal1"/>
    <w:basedOn w:val="DefaultParagraphFont"/>
    <w:rsid w:val="003E1ED5"/>
    <w:rPr>
      <w:i/>
      <w:iCs/>
    </w:rPr>
  </w:style>
  <w:style w:type="character" w:customStyle="1" w:styleId="ref-vol">
    <w:name w:val="ref-vol"/>
    <w:basedOn w:val="DefaultParagraphFont"/>
    <w:rsid w:val="003E1ED5"/>
  </w:style>
  <w:style w:type="character" w:styleId="CommentReference">
    <w:name w:val="annotation reference"/>
    <w:basedOn w:val="DefaultParagraphFont"/>
    <w:uiPriority w:val="99"/>
    <w:semiHidden/>
    <w:unhideWhenUsed/>
    <w:rsid w:val="00113C68"/>
    <w:rPr>
      <w:sz w:val="16"/>
      <w:szCs w:val="16"/>
    </w:rPr>
  </w:style>
  <w:style w:type="paragraph" w:styleId="CommentText">
    <w:name w:val="annotation text"/>
    <w:basedOn w:val="Normal"/>
    <w:link w:val="CommentTextChar"/>
    <w:uiPriority w:val="99"/>
    <w:semiHidden/>
    <w:unhideWhenUsed/>
    <w:rsid w:val="00113C68"/>
    <w:rPr>
      <w:rFonts w:cs="Angsana New"/>
      <w:sz w:val="20"/>
      <w:szCs w:val="25"/>
    </w:rPr>
  </w:style>
  <w:style w:type="character" w:customStyle="1" w:styleId="CommentTextChar">
    <w:name w:val="Comment Text Char"/>
    <w:basedOn w:val="DefaultParagraphFont"/>
    <w:link w:val="CommentText"/>
    <w:uiPriority w:val="99"/>
    <w:semiHidden/>
    <w:rsid w:val="00113C68"/>
    <w:rPr>
      <w:rFonts w:ascii="Times New Roman" w:hAnsi="Times New Roman" w:cs="Angsana New"/>
      <w:sz w:val="20"/>
      <w:szCs w:val="25"/>
    </w:rPr>
  </w:style>
  <w:style w:type="paragraph" w:styleId="CommentSubject">
    <w:name w:val="annotation subject"/>
    <w:basedOn w:val="CommentText"/>
    <w:next w:val="CommentText"/>
    <w:link w:val="CommentSubjectChar"/>
    <w:uiPriority w:val="99"/>
    <w:semiHidden/>
    <w:unhideWhenUsed/>
    <w:rsid w:val="00113C68"/>
    <w:rPr>
      <w:b/>
      <w:bCs/>
    </w:rPr>
  </w:style>
  <w:style w:type="character" w:customStyle="1" w:styleId="CommentSubjectChar">
    <w:name w:val="Comment Subject Char"/>
    <w:basedOn w:val="CommentTextChar"/>
    <w:link w:val="CommentSubject"/>
    <w:uiPriority w:val="99"/>
    <w:semiHidden/>
    <w:rsid w:val="00113C68"/>
    <w:rPr>
      <w:rFonts w:ascii="Times New Roman" w:hAnsi="Times New Roman" w:cs="Angsana New"/>
      <w:b/>
      <w:bCs/>
      <w:sz w:val="20"/>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4A3"/>
    <w:pPr>
      <w:spacing w:after="0" w:line="240" w:lineRule="auto"/>
      <w:jc w:val="both"/>
    </w:pPr>
    <w:rPr>
      <w:rFonts w:ascii="Times New Roman" w:hAnsi="Times New Roman" w:cs="Times New Roman"/>
    </w:rPr>
  </w:style>
  <w:style w:type="paragraph" w:styleId="Heading1">
    <w:name w:val="heading 1"/>
    <w:basedOn w:val="Normal"/>
    <w:next w:val="Normal"/>
    <w:link w:val="Heading1Char"/>
    <w:uiPriority w:val="9"/>
    <w:qFormat/>
    <w:rsid w:val="00C24441"/>
    <w:pPr>
      <w:keepNext/>
      <w:keepLines/>
      <w:numPr>
        <w:numId w:val="2"/>
      </w:numPr>
      <w:spacing w:before="240"/>
      <w:outlineLvl w:val="0"/>
    </w:pPr>
    <w:rPr>
      <w:rFonts w:eastAsiaTheme="majorEastAsia"/>
      <w:b/>
      <w:bCs/>
      <w:sz w:val="24"/>
      <w:szCs w:val="24"/>
    </w:rPr>
  </w:style>
  <w:style w:type="paragraph" w:styleId="Heading2">
    <w:name w:val="heading 2"/>
    <w:basedOn w:val="Normal"/>
    <w:next w:val="Normal"/>
    <w:link w:val="Heading2Char"/>
    <w:uiPriority w:val="9"/>
    <w:unhideWhenUsed/>
    <w:qFormat/>
    <w:rsid w:val="007154A3"/>
    <w:pPr>
      <w:keepNext/>
      <w:keepLines/>
      <w:numPr>
        <w:ilvl w:val="1"/>
        <w:numId w:val="2"/>
      </w:numPr>
      <w:spacing w:before="200"/>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EE5769"/>
    <w:pPr>
      <w:keepNext/>
      <w:keepLines/>
      <w:numPr>
        <w:ilvl w:val="2"/>
        <w:numId w:val="2"/>
      </w:numPr>
      <w:spacing w:before="200"/>
      <w:ind w:left="1350"/>
      <w:outlineLvl w:val="2"/>
    </w:pPr>
    <w:rPr>
      <w:rFonts w:eastAsiaTheme="majorEastAsia"/>
      <w:b/>
      <w:bCs/>
      <w:sz w:val="24"/>
      <w:szCs w:val="24"/>
    </w:rPr>
  </w:style>
  <w:style w:type="paragraph" w:styleId="Heading4">
    <w:name w:val="heading 4"/>
    <w:basedOn w:val="Normal"/>
    <w:next w:val="Normal"/>
    <w:link w:val="Heading4Char"/>
    <w:uiPriority w:val="9"/>
    <w:semiHidden/>
    <w:unhideWhenUsed/>
    <w:qFormat/>
    <w:rsid w:val="00EE5769"/>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E5769"/>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E5769"/>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E5769"/>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E5769"/>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5"/>
    </w:rPr>
  </w:style>
  <w:style w:type="paragraph" w:styleId="Heading9">
    <w:name w:val="heading 9"/>
    <w:basedOn w:val="Normal"/>
    <w:next w:val="Normal"/>
    <w:link w:val="Heading9Char"/>
    <w:uiPriority w:val="9"/>
    <w:semiHidden/>
    <w:unhideWhenUsed/>
    <w:qFormat/>
    <w:rsid w:val="00EE5769"/>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202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82022"/>
    <w:rPr>
      <w:color w:val="0000FF" w:themeColor="hyperlink"/>
      <w:u w:val="single"/>
    </w:rPr>
  </w:style>
  <w:style w:type="paragraph" w:styleId="NormalWeb">
    <w:name w:val="Normal (Web)"/>
    <w:basedOn w:val="Normal"/>
    <w:uiPriority w:val="99"/>
    <w:unhideWhenUsed/>
    <w:rsid w:val="00BB5473"/>
    <w:pPr>
      <w:spacing w:before="100" w:beforeAutospacing="1" w:after="100" w:afterAutospacing="1"/>
    </w:pPr>
    <w:rPr>
      <w:rFonts w:eastAsia="Times New Roman"/>
      <w:sz w:val="24"/>
      <w:szCs w:val="24"/>
    </w:rPr>
  </w:style>
  <w:style w:type="paragraph" w:styleId="BalloonText">
    <w:name w:val="Balloon Text"/>
    <w:basedOn w:val="Normal"/>
    <w:link w:val="BalloonTextChar"/>
    <w:uiPriority w:val="99"/>
    <w:semiHidden/>
    <w:unhideWhenUsed/>
    <w:rsid w:val="005C42BA"/>
    <w:rPr>
      <w:rFonts w:ascii="Tahoma" w:hAnsi="Tahoma" w:cs="Angsana New"/>
      <w:sz w:val="16"/>
      <w:szCs w:val="20"/>
    </w:rPr>
  </w:style>
  <w:style w:type="character" w:customStyle="1" w:styleId="BalloonTextChar">
    <w:name w:val="Balloon Text Char"/>
    <w:basedOn w:val="DefaultParagraphFont"/>
    <w:link w:val="BalloonText"/>
    <w:uiPriority w:val="99"/>
    <w:semiHidden/>
    <w:rsid w:val="005C42BA"/>
    <w:rPr>
      <w:rFonts w:ascii="Tahoma" w:hAnsi="Tahoma" w:cs="Angsana New"/>
      <w:sz w:val="16"/>
      <w:szCs w:val="20"/>
    </w:rPr>
  </w:style>
  <w:style w:type="paragraph" w:styleId="ListParagraph">
    <w:name w:val="List Paragraph"/>
    <w:basedOn w:val="Normal"/>
    <w:uiPriority w:val="34"/>
    <w:qFormat/>
    <w:rsid w:val="003C053C"/>
    <w:pPr>
      <w:numPr>
        <w:numId w:val="3"/>
      </w:numPr>
      <w:contextualSpacing/>
      <w:outlineLvl w:val="0"/>
    </w:pPr>
    <w:rPr>
      <w:szCs w:val="22"/>
    </w:rPr>
  </w:style>
  <w:style w:type="paragraph" w:styleId="BodyText">
    <w:name w:val="Body Text"/>
    <w:basedOn w:val="Normal"/>
    <w:link w:val="BodyTextChar"/>
    <w:rsid w:val="00FB1887"/>
    <w:pPr>
      <w:spacing w:before="60" w:after="60"/>
    </w:pPr>
    <w:rPr>
      <w:rFonts w:ascii="CordiaUPC" w:eastAsia="Times New Roman" w:cs="CordiaUPC"/>
      <w:sz w:val="32"/>
      <w:szCs w:val="32"/>
    </w:rPr>
  </w:style>
  <w:style w:type="character" w:customStyle="1" w:styleId="BodyTextChar">
    <w:name w:val="Body Text Char"/>
    <w:basedOn w:val="DefaultParagraphFont"/>
    <w:link w:val="BodyText"/>
    <w:rsid w:val="00FB1887"/>
    <w:rPr>
      <w:rFonts w:ascii="CordiaUPC" w:eastAsia="Times New Roman" w:hAnsi="Times New Roman" w:cs="CordiaUPC"/>
      <w:sz w:val="32"/>
      <w:szCs w:val="32"/>
    </w:rPr>
  </w:style>
  <w:style w:type="paragraph" w:styleId="Header">
    <w:name w:val="header"/>
    <w:basedOn w:val="Normal"/>
    <w:link w:val="HeaderChar"/>
    <w:uiPriority w:val="99"/>
    <w:rsid w:val="00FB1887"/>
    <w:pPr>
      <w:tabs>
        <w:tab w:val="center" w:pos="4153"/>
        <w:tab w:val="right" w:pos="8306"/>
      </w:tabs>
    </w:pPr>
    <w:rPr>
      <w:rFonts w:ascii="CordiaUPC" w:eastAsia="Times New Roman" w:cs="CordiaUPC"/>
      <w:sz w:val="20"/>
      <w:szCs w:val="20"/>
    </w:rPr>
  </w:style>
  <w:style w:type="character" w:customStyle="1" w:styleId="HeaderChar">
    <w:name w:val="Header Char"/>
    <w:basedOn w:val="DefaultParagraphFont"/>
    <w:link w:val="Header"/>
    <w:uiPriority w:val="99"/>
    <w:rsid w:val="00FB1887"/>
    <w:rPr>
      <w:rFonts w:ascii="CordiaUPC" w:eastAsia="Times New Roman" w:hAnsi="Times New Roman" w:cs="CordiaUPC"/>
      <w:sz w:val="20"/>
      <w:szCs w:val="20"/>
    </w:rPr>
  </w:style>
  <w:style w:type="paragraph" w:styleId="FootnoteText">
    <w:name w:val="footnote text"/>
    <w:basedOn w:val="Normal"/>
    <w:link w:val="FootnoteTextChar"/>
    <w:uiPriority w:val="99"/>
    <w:unhideWhenUsed/>
    <w:rsid w:val="00BB0592"/>
    <w:rPr>
      <w:sz w:val="20"/>
      <w:szCs w:val="25"/>
    </w:rPr>
  </w:style>
  <w:style w:type="character" w:customStyle="1" w:styleId="FootnoteTextChar">
    <w:name w:val="Footnote Text Char"/>
    <w:basedOn w:val="DefaultParagraphFont"/>
    <w:link w:val="FootnoteText"/>
    <w:uiPriority w:val="99"/>
    <w:rsid w:val="00BB0592"/>
    <w:rPr>
      <w:sz w:val="20"/>
      <w:szCs w:val="25"/>
    </w:rPr>
  </w:style>
  <w:style w:type="character" w:styleId="FootnoteReference">
    <w:name w:val="footnote reference"/>
    <w:basedOn w:val="DefaultParagraphFont"/>
    <w:uiPriority w:val="99"/>
    <w:semiHidden/>
    <w:unhideWhenUsed/>
    <w:rsid w:val="00BB0592"/>
    <w:rPr>
      <w:vertAlign w:val="superscript"/>
    </w:rPr>
  </w:style>
  <w:style w:type="character" w:customStyle="1" w:styleId="Heading1Char">
    <w:name w:val="Heading 1 Char"/>
    <w:basedOn w:val="DefaultParagraphFont"/>
    <w:link w:val="Heading1"/>
    <w:uiPriority w:val="9"/>
    <w:rsid w:val="00C24441"/>
    <w:rPr>
      <w:rFonts w:ascii="Times New Roman" w:eastAsiaTheme="majorEastAsia" w:hAnsi="Times New Roman" w:cs="Times New Roman"/>
      <w:b/>
      <w:bCs/>
      <w:sz w:val="24"/>
      <w:szCs w:val="24"/>
    </w:rPr>
  </w:style>
  <w:style w:type="character" w:customStyle="1" w:styleId="Heading2Char">
    <w:name w:val="Heading 2 Char"/>
    <w:basedOn w:val="DefaultParagraphFont"/>
    <w:link w:val="Heading2"/>
    <w:uiPriority w:val="9"/>
    <w:rsid w:val="007154A3"/>
    <w:rPr>
      <w:rFonts w:ascii="Times New Roman" w:eastAsiaTheme="majorEastAsia" w:hAnsi="Times New Roman" w:cs="Times New Roman"/>
      <w:b/>
      <w:bCs/>
      <w:sz w:val="24"/>
      <w:szCs w:val="24"/>
    </w:rPr>
  </w:style>
  <w:style w:type="paragraph" w:styleId="TOCHeading">
    <w:name w:val="TOC Heading"/>
    <w:basedOn w:val="Heading1"/>
    <w:next w:val="Normal"/>
    <w:uiPriority w:val="39"/>
    <w:unhideWhenUsed/>
    <w:qFormat/>
    <w:rsid w:val="00B7027D"/>
    <w:pPr>
      <w:numPr>
        <w:numId w:val="0"/>
      </w:numPr>
      <w:outlineLvl w:val="9"/>
    </w:pPr>
    <w:rPr>
      <w:rFonts w:cstheme="majorBidi"/>
      <w:sz w:val="28"/>
      <w:szCs w:val="28"/>
      <w:lang w:bidi="ar-SA"/>
    </w:rPr>
  </w:style>
  <w:style w:type="paragraph" w:styleId="TOC1">
    <w:name w:val="toc 1"/>
    <w:basedOn w:val="Normal"/>
    <w:next w:val="Normal"/>
    <w:autoRedefine/>
    <w:uiPriority w:val="39"/>
    <w:unhideWhenUsed/>
    <w:rsid w:val="0062083E"/>
    <w:pPr>
      <w:spacing w:after="100"/>
    </w:pPr>
  </w:style>
  <w:style w:type="paragraph" w:styleId="TOC2">
    <w:name w:val="toc 2"/>
    <w:basedOn w:val="Normal"/>
    <w:next w:val="Normal"/>
    <w:autoRedefine/>
    <w:uiPriority w:val="39"/>
    <w:unhideWhenUsed/>
    <w:rsid w:val="0062083E"/>
    <w:pPr>
      <w:spacing w:after="100"/>
      <w:ind w:left="220"/>
    </w:pPr>
  </w:style>
  <w:style w:type="paragraph" w:styleId="Footer">
    <w:name w:val="footer"/>
    <w:basedOn w:val="Normal"/>
    <w:link w:val="FooterChar"/>
    <w:uiPriority w:val="99"/>
    <w:unhideWhenUsed/>
    <w:rsid w:val="007154A3"/>
    <w:pPr>
      <w:tabs>
        <w:tab w:val="center" w:pos="4680"/>
        <w:tab w:val="right" w:pos="9360"/>
      </w:tabs>
    </w:pPr>
    <w:rPr>
      <w:rFonts w:cs="Angsana New"/>
    </w:rPr>
  </w:style>
  <w:style w:type="character" w:customStyle="1" w:styleId="FooterChar">
    <w:name w:val="Footer Char"/>
    <w:basedOn w:val="DefaultParagraphFont"/>
    <w:link w:val="Footer"/>
    <w:uiPriority w:val="99"/>
    <w:rsid w:val="007154A3"/>
    <w:rPr>
      <w:rFonts w:ascii="Times New Roman" w:hAnsi="Times New Roman" w:cs="Angsana New"/>
    </w:rPr>
  </w:style>
  <w:style w:type="character" w:customStyle="1" w:styleId="Heading3Char">
    <w:name w:val="Heading 3 Char"/>
    <w:basedOn w:val="DefaultParagraphFont"/>
    <w:link w:val="Heading3"/>
    <w:uiPriority w:val="9"/>
    <w:rsid w:val="00EE5769"/>
    <w:rPr>
      <w:rFonts w:ascii="Times New Roman" w:eastAsiaTheme="majorEastAsia" w:hAnsi="Times New Roman" w:cs="Times New Roman"/>
      <w:b/>
      <w:bCs/>
      <w:sz w:val="24"/>
      <w:szCs w:val="24"/>
    </w:rPr>
  </w:style>
  <w:style w:type="numbering" w:customStyle="1" w:styleId="Style1">
    <w:name w:val="Style1"/>
    <w:uiPriority w:val="99"/>
    <w:rsid w:val="00EE5769"/>
    <w:pPr>
      <w:numPr>
        <w:numId w:val="1"/>
      </w:numPr>
    </w:pPr>
  </w:style>
  <w:style w:type="character" w:customStyle="1" w:styleId="Heading4Char">
    <w:name w:val="Heading 4 Char"/>
    <w:basedOn w:val="DefaultParagraphFont"/>
    <w:link w:val="Heading4"/>
    <w:uiPriority w:val="9"/>
    <w:semiHidden/>
    <w:rsid w:val="00EE576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E576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E576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E576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E5769"/>
    <w:rPr>
      <w:rFonts w:asciiTheme="majorHAnsi" w:eastAsiaTheme="majorEastAsia" w:hAnsiTheme="majorHAnsi" w:cstheme="majorBidi"/>
      <w:color w:val="404040" w:themeColor="text1" w:themeTint="BF"/>
      <w:sz w:val="20"/>
      <w:szCs w:val="25"/>
    </w:rPr>
  </w:style>
  <w:style w:type="character" w:customStyle="1" w:styleId="Heading9Char">
    <w:name w:val="Heading 9 Char"/>
    <w:basedOn w:val="DefaultParagraphFont"/>
    <w:link w:val="Heading9"/>
    <w:uiPriority w:val="9"/>
    <w:semiHidden/>
    <w:rsid w:val="00EE5769"/>
    <w:rPr>
      <w:rFonts w:asciiTheme="majorHAnsi" w:eastAsiaTheme="majorEastAsia" w:hAnsiTheme="majorHAnsi" w:cstheme="majorBidi"/>
      <w:i/>
      <w:iCs/>
      <w:color w:val="404040" w:themeColor="text1" w:themeTint="BF"/>
      <w:sz w:val="20"/>
      <w:szCs w:val="25"/>
    </w:rPr>
  </w:style>
  <w:style w:type="paragraph" w:styleId="TOC3">
    <w:name w:val="toc 3"/>
    <w:basedOn w:val="Normal"/>
    <w:next w:val="Normal"/>
    <w:autoRedefine/>
    <w:uiPriority w:val="39"/>
    <w:unhideWhenUsed/>
    <w:rsid w:val="00E97D62"/>
    <w:pPr>
      <w:spacing w:after="100"/>
      <w:ind w:left="440"/>
    </w:pPr>
    <w:rPr>
      <w:rFonts w:cs="Angsana New"/>
    </w:rPr>
  </w:style>
  <w:style w:type="table" w:styleId="TableGrid">
    <w:name w:val="Table Grid"/>
    <w:basedOn w:val="TableNormal"/>
    <w:uiPriority w:val="59"/>
    <w:rsid w:val="003C05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BD70DA"/>
    <w:pPr>
      <w:tabs>
        <w:tab w:val="left" w:pos="-360"/>
        <w:tab w:val="left" w:leader="dot" w:pos="6480"/>
      </w:tabs>
      <w:spacing w:line="480" w:lineRule="atLeast"/>
      <w:ind w:left="720"/>
      <w:jc w:val="center"/>
    </w:pPr>
    <w:rPr>
      <w:rFonts w:eastAsia="Times New Roman"/>
      <w:sz w:val="24"/>
      <w:szCs w:val="20"/>
      <w:lang w:bidi="ar-SA"/>
    </w:rPr>
  </w:style>
  <w:style w:type="character" w:customStyle="1" w:styleId="TitleChar">
    <w:name w:val="Title Char"/>
    <w:basedOn w:val="DefaultParagraphFont"/>
    <w:link w:val="Title"/>
    <w:rsid w:val="00BD70DA"/>
    <w:rPr>
      <w:rFonts w:ascii="Times New Roman" w:eastAsia="Times New Roman" w:hAnsi="Times New Roman" w:cs="Times New Roman"/>
      <w:sz w:val="24"/>
      <w:szCs w:val="20"/>
      <w:lang w:bidi="ar-SA"/>
    </w:rPr>
  </w:style>
  <w:style w:type="character" w:customStyle="1" w:styleId="fontdarkgray">
    <w:name w:val="fontdarkgray"/>
    <w:basedOn w:val="DefaultParagraphFont"/>
    <w:rsid w:val="006E5E41"/>
  </w:style>
  <w:style w:type="table" w:customStyle="1" w:styleId="LightShading1">
    <w:name w:val="Light Shading1"/>
    <w:basedOn w:val="TableNormal"/>
    <w:uiPriority w:val="60"/>
    <w:rsid w:val="00956C1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ref-label">
    <w:name w:val="ref-label"/>
    <w:basedOn w:val="DefaultParagraphFont"/>
    <w:rsid w:val="003E1ED5"/>
    <w:rPr>
      <w:i/>
      <w:iCs/>
    </w:rPr>
  </w:style>
  <w:style w:type="character" w:customStyle="1" w:styleId="citation">
    <w:name w:val="citation"/>
    <w:basedOn w:val="DefaultParagraphFont"/>
    <w:rsid w:val="003E1ED5"/>
  </w:style>
  <w:style w:type="character" w:customStyle="1" w:styleId="ref-journal1">
    <w:name w:val="ref-journal1"/>
    <w:basedOn w:val="DefaultParagraphFont"/>
    <w:rsid w:val="003E1ED5"/>
    <w:rPr>
      <w:i/>
      <w:iCs/>
    </w:rPr>
  </w:style>
  <w:style w:type="character" w:customStyle="1" w:styleId="ref-vol">
    <w:name w:val="ref-vol"/>
    <w:basedOn w:val="DefaultParagraphFont"/>
    <w:rsid w:val="003E1ED5"/>
  </w:style>
  <w:style w:type="character" w:styleId="CommentReference">
    <w:name w:val="annotation reference"/>
    <w:basedOn w:val="DefaultParagraphFont"/>
    <w:uiPriority w:val="99"/>
    <w:semiHidden/>
    <w:unhideWhenUsed/>
    <w:rsid w:val="00113C68"/>
    <w:rPr>
      <w:sz w:val="16"/>
      <w:szCs w:val="16"/>
    </w:rPr>
  </w:style>
  <w:style w:type="paragraph" w:styleId="CommentText">
    <w:name w:val="annotation text"/>
    <w:basedOn w:val="Normal"/>
    <w:link w:val="CommentTextChar"/>
    <w:uiPriority w:val="99"/>
    <w:semiHidden/>
    <w:unhideWhenUsed/>
    <w:rsid w:val="00113C68"/>
    <w:rPr>
      <w:rFonts w:cs="Angsana New"/>
      <w:sz w:val="20"/>
      <w:szCs w:val="25"/>
    </w:rPr>
  </w:style>
  <w:style w:type="character" w:customStyle="1" w:styleId="CommentTextChar">
    <w:name w:val="Comment Text Char"/>
    <w:basedOn w:val="DefaultParagraphFont"/>
    <w:link w:val="CommentText"/>
    <w:uiPriority w:val="99"/>
    <w:semiHidden/>
    <w:rsid w:val="00113C68"/>
    <w:rPr>
      <w:rFonts w:ascii="Times New Roman" w:hAnsi="Times New Roman" w:cs="Angsana New"/>
      <w:sz w:val="20"/>
      <w:szCs w:val="25"/>
    </w:rPr>
  </w:style>
  <w:style w:type="paragraph" w:styleId="CommentSubject">
    <w:name w:val="annotation subject"/>
    <w:basedOn w:val="CommentText"/>
    <w:next w:val="CommentText"/>
    <w:link w:val="CommentSubjectChar"/>
    <w:uiPriority w:val="99"/>
    <w:semiHidden/>
    <w:unhideWhenUsed/>
    <w:rsid w:val="00113C68"/>
    <w:rPr>
      <w:b/>
      <w:bCs/>
    </w:rPr>
  </w:style>
  <w:style w:type="character" w:customStyle="1" w:styleId="CommentSubjectChar">
    <w:name w:val="Comment Subject Char"/>
    <w:basedOn w:val="CommentTextChar"/>
    <w:link w:val="CommentSubject"/>
    <w:uiPriority w:val="99"/>
    <w:semiHidden/>
    <w:rsid w:val="00113C68"/>
    <w:rPr>
      <w:rFonts w:ascii="Times New Roman" w:hAnsi="Times New Roman" w:cs="Angsana New"/>
      <w:b/>
      <w:bCs/>
      <w:sz w:val="20"/>
      <w:szCs w:val="25"/>
    </w:rPr>
  </w:style>
</w:styles>
</file>

<file path=word/webSettings.xml><?xml version="1.0" encoding="utf-8"?>
<w:webSettings xmlns:r="http://schemas.openxmlformats.org/officeDocument/2006/relationships" xmlns:w="http://schemas.openxmlformats.org/wordprocessingml/2006/main">
  <w:divs>
    <w:div w:id="16396113">
      <w:bodyDiv w:val="1"/>
      <w:marLeft w:val="0"/>
      <w:marRight w:val="0"/>
      <w:marTop w:val="0"/>
      <w:marBottom w:val="0"/>
      <w:divBdr>
        <w:top w:val="none" w:sz="0" w:space="0" w:color="auto"/>
        <w:left w:val="none" w:sz="0" w:space="0" w:color="auto"/>
        <w:bottom w:val="none" w:sz="0" w:space="0" w:color="auto"/>
        <w:right w:val="none" w:sz="0" w:space="0" w:color="auto"/>
      </w:divBdr>
    </w:div>
    <w:div w:id="54545567">
      <w:bodyDiv w:val="1"/>
      <w:marLeft w:val="0"/>
      <w:marRight w:val="0"/>
      <w:marTop w:val="0"/>
      <w:marBottom w:val="0"/>
      <w:divBdr>
        <w:top w:val="none" w:sz="0" w:space="0" w:color="auto"/>
        <w:left w:val="none" w:sz="0" w:space="0" w:color="auto"/>
        <w:bottom w:val="none" w:sz="0" w:space="0" w:color="auto"/>
        <w:right w:val="none" w:sz="0" w:space="0" w:color="auto"/>
      </w:divBdr>
    </w:div>
    <w:div w:id="81147914">
      <w:bodyDiv w:val="1"/>
      <w:marLeft w:val="0"/>
      <w:marRight w:val="0"/>
      <w:marTop w:val="0"/>
      <w:marBottom w:val="0"/>
      <w:divBdr>
        <w:top w:val="none" w:sz="0" w:space="0" w:color="auto"/>
        <w:left w:val="none" w:sz="0" w:space="0" w:color="auto"/>
        <w:bottom w:val="none" w:sz="0" w:space="0" w:color="auto"/>
        <w:right w:val="none" w:sz="0" w:space="0" w:color="auto"/>
      </w:divBdr>
    </w:div>
    <w:div w:id="118257100">
      <w:bodyDiv w:val="1"/>
      <w:marLeft w:val="0"/>
      <w:marRight w:val="0"/>
      <w:marTop w:val="0"/>
      <w:marBottom w:val="0"/>
      <w:divBdr>
        <w:top w:val="none" w:sz="0" w:space="0" w:color="auto"/>
        <w:left w:val="none" w:sz="0" w:space="0" w:color="auto"/>
        <w:bottom w:val="none" w:sz="0" w:space="0" w:color="auto"/>
        <w:right w:val="none" w:sz="0" w:space="0" w:color="auto"/>
      </w:divBdr>
    </w:div>
    <w:div w:id="135338212">
      <w:bodyDiv w:val="1"/>
      <w:marLeft w:val="0"/>
      <w:marRight w:val="0"/>
      <w:marTop w:val="0"/>
      <w:marBottom w:val="0"/>
      <w:divBdr>
        <w:top w:val="none" w:sz="0" w:space="0" w:color="auto"/>
        <w:left w:val="none" w:sz="0" w:space="0" w:color="auto"/>
        <w:bottom w:val="none" w:sz="0" w:space="0" w:color="auto"/>
        <w:right w:val="none" w:sz="0" w:space="0" w:color="auto"/>
      </w:divBdr>
    </w:div>
    <w:div w:id="142895788">
      <w:bodyDiv w:val="1"/>
      <w:marLeft w:val="0"/>
      <w:marRight w:val="0"/>
      <w:marTop w:val="0"/>
      <w:marBottom w:val="0"/>
      <w:divBdr>
        <w:top w:val="none" w:sz="0" w:space="0" w:color="auto"/>
        <w:left w:val="none" w:sz="0" w:space="0" w:color="auto"/>
        <w:bottom w:val="none" w:sz="0" w:space="0" w:color="auto"/>
        <w:right w:val="none" w:sz="0" w:space="0" w:color="auto"/>
      </w:divBdr>
    </w:div>
    <w:div w:id="195972845">
      <w:bodyDiv w:val="1"/>
      <w:marLeft w:val="0"/>
      <w:marRight w:val="0"/>
      <w:marTop w:val="0"/>
      <w:marBottom w:val="0"/>
      <w:divBdr>
        <w:top w:val="none" w:sz="0" w:space="0" w:color="auto"/>
        <w:left w:val="none" w:sz="0" w:space="0" w:color="auto"/>
        <w:bottom w:val="none" w:sz="0" w:space="0" w:color="auto"/>
        <w:right w:val="none" w:sz="0" w:space="0" w:color="auto"/>
      </w:divBdr>
    </w:div>
    <w:div w:id="196234272">
      <w:bodyDiv w:val="1"/>
      <w:marLeft w:val="0"/>
      <w:marRight w:val="0"/>
      <w:marTop w:val="0"/>
      <w:marBottom w:val="0"/>
      <w:divBdr>
        <w:top w:val="none" w:sz="0" w:space="0" w:color="auto"/>
        <w:left w:val="none" w:sz="0" w:space="0" w:color="auto"/>
        <w:bottom w:val="none" w:sz="0" w:space="0" w:color="auto"/>
        <w:right w:val="none" w:sz="0" w:space="0" w:color="auto"/>
      </w:divBdr>
    </w:div>
    <w:div w:id="228197516">
      <w:bodyDiv w:val="1"/>
      <w:marLeft w:val="0"/>
      <w:marRight w:val="0"/>
      <w:marTop w:val="0"/>
      <w:marBottom w:val="0"/>
      <w:divBdr>
        <w:top w:val="none" w:sz="0" w:space="0" w:color="auto"/>
        <w:left w:val="none" w:sz="0" w:space="0" w:color="auto"/>
        <w:bottom w:val="none" w:sz="0" w:space="0" w:color="auto"/>
        <w:right w:val="none" w:sz="0" w:space="0" w:color="auto"/>
      </w:divBdr>
    </w:div>
    <w:div w:id="283386878">
      <w:bodyDiv w:val="1"/>
      <w:marLeft w:val="0"/>
      <w:marRight w:val="0"/>
      <w:marTop w:val="0"/>
      <w:marBottom w:val="0"/>
      <w:divBdr>
        <w:top w:val="none" w:sz="0" w:space="0" w:color="auto"/>
        <w:left w:val="none" w:sz="0" w:space="0" w:color="auto"/>
        <w:bottom w:val="none" w:sz="0" w:space="0" w:color="auto"/>
        <w:right w:val="none" w:sz="0" w:space="0" w:color="auto"/>
      </w:divBdr>
    </w:div>
    <w:div w:id="297686006">
      <w:bodyDiv w:val="1"/>
      <w:marLeft w:val="0"/>
      <w:marRight w:val="0"/>
      <w:marTop w:val="0"/>
      <w:marBottom w:val="0"/>
      <w:divBdr>
        <w:top w:val="none" w:sz="0" w:space="0" w:color="auto"/>
        <w:left w:val="none" w:sz="0" w:space="0" w:color="auto"/>
        <w:bottom w:val="none" w:sz="0" w:space="0" w:color="auto"/>
        <w:right w:val="none" w:sz="0" w:space="0" w:color="auto"/>
      </w:divBdr>
    </w:div>
    <w:div w:id="413547594">
      <w:bodyDiv w:val="1"/>
      <w:marLeft w:val="0"/>
      <w:marRight w:val="0"/>
      <w:marTop w:val="0"/>
      <w:marBottom w:val="0"/>
      <w:divBdr>
        <w:top w:val="none" w:sz="0" w:space="0" w:color="auto"/>
        <w:left w:val="none" w:sz="0" w:space="0" w:color="auto"/>
        <w:bottom w:val="none" w:sz="0" w:space="0" w:color="auto"/>
        <w:right w:val="none" w:sz="0" w:space="0" w:color="auto"/>
      </w:divBdr>
    </w:div>
    <w:div w:id="460273783">
      <w:bodyDiv w:val="1"/>
      <w:marLeft w:val="0"/>
      <w:marRight w:val="0"/>
      <w:marTop w:val="0"/>
      <w:marBottom w:val="0"/>
      <w:divBdr>
        <w:top w:val="none" w:sz="0" w:space="0" w:color="auto"/>
        <w:left w:val="none" w:sz="0" w:space="0" w:color="auto"/>
        <w:bottom w:val="none" w:sz="0" w:space="0" w:color="auto"/>
        <w:right w:val="none" w:sz="0" w:space="0" w:color="auto"/>
      </w:divBdr>
    </w:div>
    <w:div w:id="531649826">
      <w:bodyDiv w:val="1"/>
      <w:marLeft w:val="0"/>
      <w:marRight w:val="0"/>
      <w:marTop w:val="0"/>
      <w:marBottom w:val="0"/>
      <w:divBdr>
        <w:top w:val="none" w:sz="0" w:space="0" w:color="auto"/>
        <w:left w:val="none" w:sz="0" w:space="0" w:color="auto"/>
        <w:bottom w:val="none" w:sz="0" w:space="0" w:color="auto"/>
        <w:right w:val="none" w:sz="0" w:space="0" w:color="auto"/>
      </w:divBdr>
    </w:div>
    <w:div w:id="581916212">
      <w:bodyDiv w:val="1"/>
      <w:marLeft w:val="0"/>
      <w:marRight w:val="0"/>
      <w:marTop w:val="0"/>
      <w:marBottom w:val="0"/>
      <w:divBdr>
        <w:top w:val="none" w:sz="0" w:space="0" w:color="auto"/>
        <w:left w:val="none" w:sz="0" w:space="0" w:color="auto"/>
        <w:bottom w:val="none" w:sz="0" w:space="0" w:color="auto"/>
        <w:right w:val="none" w:sz="0" w:space="0" w:color="auto"/>
      </w:divBdr>
    </w:div>
    <w:div w:id="668288373">
      <w:bodyDiv w:val="1"/>
      <w:marLeft w:val="0"/>
      <w:marRight w:val="0"/>
      <w:marTop w:val="0"/>
      <w:marBottom w:val="0"/>
      <w:divBdr>
        <w:top w:val="none" w:sz="0" w:space="0" w:color="auto"/>
        <w:left w:val="none" w:sz="0" w:space="0" w:color="auto"/>
        <w:bottom w:val="none" w:sz="0" w:space="0" w:color="auto"/>
        <w:right w:val="none" w:sz="0" w:space="0" w:color="auto"/>
      </w:divBdr>
    </w:div>
    <w:div w:id="812796824">
      <w:bodyDiv w:val="1"/>
      <w:marLeft w:val="0"/>
      <w:marRight w:val="0"/>
      <w:marTop w:val="0"/>
      <w:marBottom w:val="0"/>
      <w:divBdr>
        <w:top w:val="none" w:sz="0" w:space="0" w:color="auto"/>
        <w:left w:val="none" w:sz="0" w:space="0" w:color="auto"/>
        <w:bottom w:val="none" w:sz="0" w:space="0" w:color="auto"/>
        <w:right w:val="none" w:sz="0" w:space="0" w:color="auto"/>
      </w:divBdr>
      <w:divsChild>
        <w:div w:id="924655049">
          <w:marLeft w:val="0"/>
          <w:marRight w:val="0"/>
          <w:marTop w:val="0"/>
          <w:marBottom w:val="0"/>
          <w:divBdr>
            <w:top w:val="none" w:sz="0" w:space="0" w:color="auto"/>
            <w:left w:val="none" w:sz="0" w:space="0" w:color="auto"/>
            <w:bottom w:val="none" w:sz="0" w:space="0" w:color="auto"/>
            <w:right w:val="none" w:sz="0" w:space="0" w:color="auto"/>
          </w:divBdr>
        </w:div>
      </w:divsChild>
    </w:div>
    <w:div w:id="1054933977">
      <w:bodyDiv w:val="1"/>
      <w:marLeft w:val="0"/>
      <w:marRight w:val="0"/>
      <w:marTop w:val="0"/>
      <w:marBottom w:val="0"/>
      <w:divBdr>
        <w:top w:val="none" w:sz="0" w:space="0" w:color="auto"/>
        <w:left w:val="none" w:sz="0" w:space="0" w:color="auto"/>
        <w:bottom w:val="none" w:sz="0" w:space="0" w:color="auto"/>
        <w:right w:val="none" w:sz="0" w:space="0" w:color="auto"/>
      </w:divBdr>
    </w:div>
    <w:div w:id="1214972317">
      <w:bodyDiv w:val="1"/>
      <w:marLeft w:val="0"/>
      <w:marRight w:val="0"/>
      <w:marTop w:val="0"/>
      <w:marBottom w:val="0"/>
      <w:divBdr>
        <w:top w:val="none" w:sz="0" w:space="0" w:color="auto"/>
        <w:left w:val="none" w:sz="0" w:space="0" w:color="auto"/>
        <w:bottom w:val="none" w:sz="0" w:space="0" w:color="auto"/>
        <w:right w:val="none" w:sz="0" w:space="0" w:color="auto"/>
      </w:divBdr>
      <w:divsChild>
        <w:div w:id="1704091777">
          <w:marLeft w:val="0"/>
          <w:marRight w:val="0"/>
          <w:marTop w:val="0"/>
          <w:marBottom w:val="0"/>
          <w:divBdr>
            <w:top w:val="none" w:sz="0" w:space="0" w:color="auto"/>
            <w:left w:val="none" w:sz="0" w:space="0" w:color="auto"/>
            <w:bottom w:val="none" w:sz="0" w:space="0" w:color="auto"/>
            <w:right w:val="none" w:sz="0" w:space="0" w:color="auto"/>
          </w:divBdr>
          <w:divsChild>
            <w:div w:id="160707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589813">
      <w:bodyDiv w:val="1"/>
      <w:marLeft w:val="0"/>
      <w:marRight w:val="0"/>
      <w:marTop w:val="0"/>
      <w:marBottom w:val="0"/>
      <w:divBdr>
        <w:top w:val="none" w:sz="0" w:space="0" w:color="auto"/>
        <w:left w:val="none" w:sz="0" w:space="0" w:color="auto"/>
        <w:bottom w:val="none" w:sz="0" w:space="0" w:color="auto"/>
        <w:right w:val="none" w:sz="0" w:space="0" w:color="auto"/>
      </w:divBdr>
    </w:div>
    <w:div w:id="1352993845">
      <w:bodyDiv w:val="1"/>
      <w:marLeft w:val="0"/>
      <w:marRight w:val="0"/>
      <w:marTop w:val="0"/>
      <w:marBottom w:val="0"/>
      <w:divBdr>
        <w:top w:val="none" w:sz="0" w:space="0" w:color="auto"/>
        <w:left w:val="none" w:sz="0" w:space="0" w:color="auto"/>
        <w:bottom w:val="none" w:sz="0" w:space="0" w:color="auto"/>
        <w:right w:val="none" w:sz="0" w:space="0" w:color="auto"/>
      </w:divBdr>
    </w:div>
    <w:div w:id="1368028364">
      <w:bodyDiv w:val="1"/>
      <w:marLeft w:val="0"/>
      <w:marRight w:val="0"/>
      <w:marTop w:val="0"/>
      <w:marBottom w:val="0"/>
      <w:divBdr>
        <w:top w:val="none" w:sz="0" w:space="0" w:color="auto"/>
        <w:left w:val="none" w:sz="0" w:space="0" w:color="auto"/>
        <w:bottom w:val="none" w:sz="0" w:space="0" w:color="auto"/>
        <w:right w:val="none" w:sz="0" w:space="0" w:color="auto"/>
      </w:divBdr>
    </w:div>
    <w:div w:id="1382748618">
      <w:bodyDiv w:val="1"/>
      <w:marLeft w:val="0"/>
      <w:marRight w:val="0"/>
      <w:marTop w:val="0"/>
      <w:marBottom w:val="0"/>
      <w:divBdr>
        <w:top w:val="none" w:sz="0" w:space="0" w:color="auto"/>
        <w:left w:val="none" w:sz="0" w:space="0" w:color="auto"/>
        <w:bottom w:val="none" w:sz="0" w:space="0" w:color="auto"/>
        <w:right w:val="none" w:sz="0" w:space="0" w:color="auto"/>
      </w:divBdr>
    </w:div>
    <w:div w:id="1444572999">
      <w:bodyDiv w:val="1"/>
      <w:marLeft w:val="0"/>
      <w:marRight w:val="0"/>
      <w:marTop w:val="0"/>
      <w:marBottom w:val="0"/>
      <w:divBdr>
        <w:top w:val="none" w:sz="0" w:space="0" w:color="auto"/>
        <w:left w:val="none" w:sz="0" w:space="0" w:color="auto"/>
        <w:bottom w:val="none" w:sz="0" w:space="0" w:color="auto"/>
        <w:right w:val="none" w:sz="0" w:space="0" w:color="auto"/>
      </w:divBdr>
    </w:div>
    <w:div w:id="1521973037">
      <w:bodyDiv w:val="1"/>
      <w:marLeft w:val="0"/>
      <w:marRight w:val="0"/>
      <w:marTop w:val="0"/>
      <w:marBottom w:val="0"/>
      <w:divBdr>
        <w:top w:val="none" w:sz="0" w:space="0" w:color="auto"/>
        <w:left w:val="none" w:sz="0" w:space="0" w:color="auto"/>
        <w:bottom w:val="none" w:sz="0" w:space="0" w:color="auto"/>
        <w:right w:val="none" w:sz="0" w:space="0" w:color="auto"/>
      </w:divBdr>
    </w:div>
    <w:div w:id="1561480731">
      <w:bodyDiv w:val="1"/>
      <w:marLeft w:val="0"/>
      <w:marRight w:val="120"/>
      <w:marTop w:val="0"/>
      <w:marBottom w:val="0"/>
      <w:divBdr>
        <w:top w:val="none" w:sz="0" w:space="0" w:color="auto"/>
        <w:left w:val="none" w:sz="0" w:space="0" w:color="auto"/>
        <w:bottom w:val="none" w:sz="0" w:space="0" w:color="auto"/>
        <w:right w:val="none" w:sz="0" w:space="0" w:color="auto"/>
      </w:divBdr>
      <w:divsChild>
        <w:div w:id="1512716488">
          <w:marLeft w:val="0"/>
          <w:marRight w:val="0"/>
          <w:marTop w:val="0"/>
          <w:marBottom w:val="0"/>
          <w:divBdr>
            <w:top w:val="none" w:sz="0" w:space="0" w:color="auto"/>
            <w:left w:val="none" w:sz="0" w:space="0" w:color="auto"/>
            <w:bottom w:val="none" w:sz="0" w:space="0" w:color="auto"/>
            <w:right w:val="none" w:sz="0" w:space="0" w:color="auto"/>
          </w:divBdr>
          <w:divsChild>
            <w:div w:id="358287836">
              <w:marLeft w:val="0"/>
              <w:marRight w:val="0"/>
              <w:marTop w:val="0"/>
              <w:marBottom w:val="288"/>
              <w:divBdr>
                <w:top w:val="none" w:sz="0" w:space="0" w:color="auto"/>
                <w:left w:val="none" w:sz="0" w:space="0" w:color="auto"/>
                <w:bottom w:val="none" w:sz="0" w:space="0" w:color="auto"/>
                <w:right w:val="none" w:sz="0" w:space="0" w:color="auto"/>
              </w:divBdr>
              <w:divsChild>
                <w:div w:id="1798716391">
                  <w:marLeft w:val="0"/>
                  <w:marRight w:val="0"/>
                  <w:marTop w:val="0"/>
                  <w:marBottom w:val="0"/>
                  <w:divBdr>
                    <w:top w:val="none" w:sz="0" w:space="0" w:color="auto"/>
                    <w:left w:val="none" w:sz="0" w:space="0" w:color="auto"/>
                    <w:bottom w:val="none" w:sz="0" w:space="0" w:color="auto"/>
                    <w:right w:val="none" w:sz="0" w:space="0" w:color="auto"/>
                  </w:divBdr>
                  <w:divsChild>
                    <w:div w:id="625894113">
                      <w:marLeft w:val="0"/>
                      <w:marRight w:val="0"/>
                      <w:marTop w:val="0"/>
                      <w:marBottom w:val="288"/>
                      <w:divBdr>
                        <w:top w:val="none" w:sz="0" w:space="0" w:color="auto"/>
                        <w:left w:val="none" w:sz="0" w:space="0" w:color="auto"/>
                        <w:bottom w:val="none" w:sz="0" w:space="0" w:color="auto"/>
                        <w:right w:val="none" w:sz="0" w:space="0" w:color="auto"/>
                      </w:divBdr>
                      <w:divsChild>
                        <w:div w:id="1428772197">
                          <w:marLeft w:val="0"/>
                          <w:marRight w:val="0"/>
                          <w:marTop w:val="3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828954">
      <w:bodyDiv w:val="1"/>
      <w:marLeft w:val="0"/>
      <w:marRight w:val="0"/>
      <w:marTop w:val="0"/>
      <w:marBottom w:val="0"/>
      <w:divBdr>
        <w:top w:val="none" w:sz="0" w:space="0" w:color="auto"/>
        <w:left w:val="none" w:sz="0" w:space="0" w:color="auto"/>
        <w:bottom w:val="none" w:sz="0" w:space="0" w:color="auto"/>
        <w:right w:val="none" w:sz="0" w:space="0" w:color="auto"/>
      </w:divBdr>
    </w:div>
    <w:div w:id="1669822667">
      <w:bodyDiv w:val="1"/>
      <w:marLeft w:val="0"/>
      <w:marRight w:val="0"/>
      <w:marTop w:val="0"/>
      <w:marBottom w:val="0"/>
      <w:divBdr>
        <w:top w:val="none" w:sz="0" w:space="0" w:color="auto"/>
        <w:left w:val="none" w:sz="0" w:space="0" w:color="auto"/>
        <w:bottom w:val="none" w:sz="0" w:space="0" w:color="auto"/>
        <w:right w:val="none" w:sz="0" w:space="0" w:color="auto"/>
      </w:divBdr>
    </w:div>
    <w:div w:id="1679229944">
      <w:bodyDiv w:val="1"/>
      <w:marLeft w:val="0"/>
      <w:marRight w:val="0"/>
      <w:marTop w:val="0"/>
      <w:marBottom w:val="0"/>
      <w:divBdr>
        <w:top w:val="none" w:sz="0" w:space="0" w:color="auto"/>
        <w:left w:val="none" w:sz="0" w:space="0" w:color="auto"/>
        <w:bottom w:val="none" w:sz="0" w:space="0" w:color="auto"/>
        <w:right w:val="none" w:sz="0" w:space="0" w:color="auto"/>
      </w:divBdr>
    </w:div>
    <w:div w:id="1685471711">
      <w:bodyDiv w:val="1"/>
      <w:marLeft w:val="0"/>
      <w:marRight w:val="0"/>
      <w:marTop w:val="0"/>
      <w:marBottom w:val="0"/>
      <w:divBdr>
        <w:top w:val="none" w:sz="0" w:space="0" w:color="auto"/>
        <w:left w:val="none" w:sz="0" w:space="0" w:color="auto"/>
        <w:bottom w:val="none" w:sz="0" w:space="0" w:color="auto"/>
        <w:right w:val="none" w:sz="0" w:space="0" w:color="auto"/>
      </w:divBdr>
    </w:div>
    <w:div w:id="1836528130">
      <w:bodyDiv w:val="1"/>
      <w:marLeft w:val="0"/>
      <w:marRight w:val="0"/>
      <w:marTop w:val="0"/>
      <w:marBottom w:val="0"/>
      <w:divBdr>
        <w:top w:val="none" w:sz="0" w:space="0" w:color="auto"/>
        <w:left w:val="none" w:sz="0" w:space="0" w:color="auto"/>
        <w:bottom w:val="none" w:sz="0" w:space="0" w:color="auto"/>
        <w:right w:val="none" w:sz="0" w:space="0" w:color="auto"/>
      </w:divBdr>
    </w:div>
    <w:div w:id="1862009898">
      <w:bodyDiv w:val="1"/>
      <w:marLeft w:val="0"/>
      <w:marRight w:val="0"/>
      <w:marTop w:val="0"/>
      <w:marBottom w:val="0"/>
      <w:divBdr>
        <w:top w:val="none" w:sz="0" w:space="0" w:color="auto"/>
        <w:left w:val="none" w:sz="0" w:space="0" w:color="auto"/>
        <w:bottom w:val="none" w:sz="0" w:space="0" w:color="auto"/>
        <w:right w:val="none" w:sz="0" w:space="0" w:color="auto"/>
      </w:divBdr>
      <w:divsChild>
        <w:div w:id="667707222">
          <w:marLeft w:val="0"/>
          <w:marRight w:val="0"/>
          <w:marTop w:val="0"/>
          <w:marBottom w:val="0"/>
          <w:divBdr>
            <w:top w:val="none" w:sz="0" w:space="0" w:color="auto"/>
            <w:left w:val="none" w:sz="0" w:space="0" w:color="auto"/>
            <w:bottom w:val="none" w:sz="0" w:space="0" w:color="auto"/>
            <w:right w:val="none" w:sz="0" w:space="0" w:color="auto"/>
          </w:divBdr>
        </w:div>
      </w:divsChild>
    </w:div>
    <w:div w:id="1864702743">
      <w:bodyDiv w:val="1"/>
      <w:marLeft w:val="0"/>
      <w:marRight w:val="0"/>
      <w:marTop w:val="0"/>
      <w:marBottom w:val="0"/>
      <w:divBdr>
        <w:top w:val="none" w:sz="0" w:space="0" w:color="auto"/>
        <w:left w:val="none" w:sz="0" w:space="0" w:color="auto"/>
        <w:bottom w:val="none" w:sz="0" w:space="0" w:color="auto"/>
        <w:right w:val="none" w:sz="0" w:space="0" w:color="auto"/>
      </w:divBdr>
    </w:div>
    <w:div w:id="1867063626">
      <w:bodyDiv w:val="1"/>
      <w:marLeft w:val="0"/>
      <w:marRight w:val="0"/>
      <w:marTop w:val="0"/>
      <w:marBottom w:val="0"/>
      <w:divBdr>
        <w:top w:val="none" w:sz="0" w:space="0" w:color="auto"/>
        <w:left w:val="none" w:sz="0" w:space="0" w:color="auto"/>
        <w:bottom w:val="none" w:sz="0" w:space="0" w:color="auto"/>
        <w:right w:val="none" w:sz="0" w:space="0" w:color="auto"/>
      </w:divBdr>
    </w:div>
    <w:div w:id="1870990004">
      <w:bodyDiv w:val="1"/>
      <w:marLeft w:val="0"/>
      <w:marRight w:val="0"/>
      <w:marTop w:val="0"/>
      <w:marBottom w:val="0"/>
      <w:divBdr>
        <w:top w:val="none" w:sz="0" w:space="0" w:color="auto"/>
        <w:left w:val="none" w:sz="0" w:space="0" w:color="auto"/>
        <w:bottom w:val="none" w:sz="0" w:space="0" w:color="auto"/>
        <w:right w:val="none" w:sz="0" w:space="0" w:color="auto"/>
      </w:divBdr>
    </w:div>
    <w:div w:id="1947346862">
      <w:bodyDiv w:val="1"/>
      <w:marLeft w:val="0"/>
      <w:marRight w:val="0"/>
      <w:marTop w:val="0"/>
      <w:marBottom w:val="0"/>
      <w:divBdr>
        <w:top w:val="none" w:sz="0" w:space="0" w:color="auto"/>
        <w:left w:val="none" w:sz="0" w:space="0" w:color="auto"/>
        <w:bottom w:val="none" w:sz="0" w:space="0" w:color="auto"/>
        <w:right w:val="none" w:sz="0" w:space="0" w:color="auto"/>
      </w:divBdr>
    </w:div>
    <w:div w:id="201676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mothy@dpu.ac.t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23A20-BCD4-4429-9A77-F4E6777D9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21</Pages>
  <Words>8837</Words>
  <Characters>50377</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ae.com</dc:creator>
  <cp:lastModifiedBy>Aj.Timothy R.Woodhouse</cp:lastModifiedBy>
  <cp:revision>8</cp:revision>
  <cp:lastPrinted>2011-05-20T05:54:00Z</cp:lastPrinted>
  <dcterms:created xsi:type="dcterms:W3CDTF">2011-03-30T01:05:00Z</dcterms:created>
  <dcterms:modified xsi:type="dcterms:W3CDTF">2011-05-20T05:56:00Z</dcterms:modified>
</cp:coreProperties>
</file>